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A63CF" w14:textId="58820EEE" w:rsidR="00EB1A05" w:rsidRPr="00EB1A05" w:rsidRDefault="00EB1A05" w:rsidP="00EB1A05">
      <w:pPr>
        <w:shd w:val="clear" w:color="auto" w:fill="FFFFFF"/>
        <w:spacing w:after="0" w:line="240" w:lineRule="auto"/>
        <w:jc w:val="both"/>
        <w:rPr>
          <w:rFonts w:ascii="Times New Roman" w:eastAsia="Times New Roman" w:hAnsi="Times New Roman" w:cs="Times New Roman"/>
          <w:spacing w:val="8"/>
          <w:kern w:val="0"/>
          <w:sz w:val="28"/>
          <w:szCs w:val="28"/>
          <w:lang w:eastAsia="uk-UA"/>
          <w14:ligatures w14:val="none"/>
        </w:rPr>
      </w:pPr>
      <w:r>
        <w:rPr>
          <w:rFonts w:ascii="Times New Roman" w:eastAsia="Times New Roman" w:hAnsi="Times New Roman" w:cs="Times New Roman"/>
          <w:spacing w:val="8"/>
          <w:kern w:val="0"/>
          <w:sz w:val="28"/>
          <w:szCs w:val="28"/>
          <w:lang w:eastAsia="uk-UA"/>
          <w14:ligatures w14:val="none"/>
        </w:rPr>
        <w:t xml:space="preserve">ЗАТВЕРДЖЕНО                                                                 </w:t>
      </w:r>
      <w:r w:rsidRPr="00EB1A05">
        <w:rPr>
          <w:rFonts w:ascii="Times New Roman" w:eastAsia="Times New Roman" w:hAnsi="Times New Roman" w:cs="Times New Roman"/>
          <w:spacing w:val="8"/>
          <w:kern w:val="0"/>
          <w:sz w:val="28"/>
          <w:szCs w:val="28"/>
          <w:lang w:eastAsia="uk-UA"/>
          <w14:ligatures w14:val="none"/>
        </w:rPr>
        <w:t>СХВАЛЕНО</w:t>
      </w:r>
    </w:p>
    <w:p w14:paraId="1193D1FF" w14:textId="10E40025" w:rsidR="00EB1A05" w:rsidRPr="00EB1A05" w:rsidRDefault="001F5264" w:rsidP="00EB1A05">
      <w:pPr>
        <w:shd w:val="clear" w:color="auto" w:fill="FFFFFF"/>
        <w:spacing w:after="0" w:line="240" w:lineRule="auto"/>
        <w:jc w:val="both"/>
        <w:rPr>
          <w:rFonts w:ascii="Times New Roman" w:eastAsia="Times New Roman" w:hAnsi="Times New Roman" w:cs="Times New Roman"/>
          <w:spacing w:val="8"/>
          <w:kern w:val="0"/>
          <w:sz w:val="28"/>
          <w:szCs w:val="28"/>
          <w:lang w:eastAsia="uk-UA"/>
          <w14:ligatures w14:val="none"/>
        </w:rPr>
      </w:pPr>
      <w:r>
        <w:rPr>
          <w:rFonts w:ascii="Times New Roman" w:eastAsia="Times New Roman" w:hAnsi="Times New Roman" w:cs="Times New Roman"/>
          <w:spacing w:val="8"/>
          <w:kern w:val="0"/>
          <w:sz w:val="28"/>
          <w:szCs w:val="28"/>
          <w:lang w:eastAsia="uk-UA"/>
          <w14:ligatures w14:val="none"/>
        </w:rPr>
        <w:t>Наказ від 27 серпня №173</w:t>
      </w:r>
      <w:r w:rsidR="00EB1A05">
        <w:rPr>
          <w:rFonts w:ascii="Times New Roman" w:eastAsia="Times New Roman" w:hAnsi="Times New Roman" w:cs="Times New Roman"/>
          <w:spacing w:val="8"/>
          <w:kern w:val="0"/>
          <w:sz w:val="28"/>
          <w:szCs w:val="28"/>
          <w:lang w:eastAsia="uk-UA"/>
          <w14:ligatures w14:val="none"/>
        </w:rPr>
        <w:t xml:space="preserve">               </w:t>
      </w:r>
      <w:r w:rsidR="00EB1A05" w:rsidRPr="00EB1A05">
        <w:rPr>
          <w:rFonts w:ascii="Times New Roman" w:eastAsia="Times New Roman" w:hAnsi="Times New Roman" w:cs="Times New Roman"/>
          <w:spacing w:val="8"/>
          <w:kern w:val="0"/>
          <w:sz w:val="28"/>
          <w:szCs w:val="28"/>
          <w:lang w:eastAsia="uk-UA"/>
          <w14:ligatures w14:val="none"/>
        </w:rPr>
        <w:t xml:space="preserve">Протокол </w:t>
      </w:r>
      <w:r>
        <w:rPr>
          <w:rFonts w:ascii="Times New Roman" w:eastAsia="Times New Roman" w:hAnsi="Times New Roman" w:cs="Times New Roman"/>
          <w:spacing w:val="8"/>
          <w:kern w:val="0"/>
          <w:sz w:val="28"/>
          <w:szCs w:val="28"/>
          <w:lang w:eastAsia="uk-UA"/>
          <w14:ligatures w14:val="none"/>
        </w:rPr>
        <w:t xml:space="preserve">№ 1 </w:t>
      </w:r>
      <w:r w:rsidR="00EB1A05" w:rsidRPr="00EB1A05">
        <w:rPr>
          <w:rFonts w:ascii="Times New Roman" w:eastAsia="Times New Roman" w:hAnsi="Times New Roman" w:cs="Times New Roman"/>
          <w:spacing w:val="8"/>
          <w:kern w:val="0"/>
          <w:sz w:val="28"/>
          <w:szCs w:val="28"/>
          <w:lang w:eastAsia="uk-UA"/>
          <w14:ligatures w14:val="none"/>
        </w:rPr>
        <w:t>засідання педагогічної ради</w:t>
      </w:r>
    </w:p>
    <w:p w14:paraId="4D53BA9D" w14:textId="77777777" w:rsidR="00EB1A05" w:rsidRDefault="00EB1A05" w:rsidP="00450ED9">
      <w:pPr>
        <w:spacing w:after="0" w:line="240" w:lineRule="auto"/>
        <w:jc w:val="center"/>
        <w:rPr>
          <w:rFonts w:ascii="Times New Roman" w:hAnsi="Times New Roman" w:cs="Times New Roman"/>
          <w:b/>
          <w:sz w:val="28"/>
          <w:szCs w:val="28"/>
        </w:rPr>
      </w:pPr>
      <w:bookmarkStart w:id="0" w:name="_GoBack"/>
      <w:bookmarkEnd w:id="0"/>
    </w:p>
    <w:p w14:paraId="0D80C7E9" w14:textId="59EBFCF2" w:rsidR="00450ED9" w:rsidRDefault="00EB2C40" w:rsidP="00450E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w:t>
      </w:r>
      <w:r w:rsidR="00450ED9">
        <w:rPr>
          <w:rFonts w:ascii="Times New Roman" w:hAnsi="Times New Roman" w:cs="Times New Roman"/>
          <w:b/>
          <w:sz w:val="28"/>
          <w:szCs w:val="28"/>
        </w:rPr>
        <w:t>авила</w:t>
      </w:r>
    </w:p>
    <w:p w14:paraId="5B306EA2" w14:textId="73E90B7B" w:rsidR="00EB2C40" w:rsidRDefault="00450ED9" w:rsidP="00450ED9">
      <w:pPr>
        <w:spacing w:after="0" w:line="240" w:lineRule="auto"/>
        <w:jc w:val="center"/>
        <w:rPr>
          <w:rFonts w:ascii="Times New Roman" w:hAnsi="Times New Roman" w:cs="Times New Roman"/>
          <w:b/>
          <w:sz w:val="28"/>
          <w:szCs w:val="28"/>
        </w:rPr>
      </w:pPr>
      <w:r w:rsidRPr="00507F54">
        <w:rPr>
          <w:rFonts w:ascii="Times New Roman" w:hAnsi="Times New Roman" w:cs="Times New Roman"/>
          <w:b/>
          <w:sz w:val="28"/>
          <w:szCs w:val="28"/>
        </w:rPr>
        <w:t>доступу і перебування учасників</w:t>
      </w:r>
      <w:r>
        <w:rPr>
          <w:rFonts w:ascii="Times New Roman" w:hAnsi="Times New Roman" w:cs="Times New Roman"/>
          <w:b/>
          <w:sz w:val="28"/>
          <w:szCs w:val="28"/>
        </w:rPr>
        <w:t xml:space="preserve"> </w:t>
      </w:r>
      <w:r w:rsidRPr="00507F54">
        <w:rPr>
          <w:rFonts w:ascii="Times New Roman" w:hAnsi="Times New Roman" w:cs="Times New Roman"/>
          <w:b/>
          <w:sz w:val="28"/>
          <w:szCs w:val="28"/>
        </w:rPr>
        <w:t>освітнього процесу та інших осіб на</w:t>
      </w:r>
      <w:r>
        <w:rPr>
          <w:rFonts w:ascii="Times New Roman" w:hAnsi="Times New Roman" w:cs="Times New Roman"/>
          <w:b/>
          <w:sz w:val="28"/>
          <w:szCs w:val="28"/>
        </w:rPr>
        <w:t xml:space="preserve"> </w:t>
      </w:r>
      <w:r w:rsidRPr="00507F54">
        <w:rPr>
          <w:rFonts w:ascii="Times New Roman" w:hAnsi="Times New Roman" w:cs="Times New Roman"/>
          <w:b/>
          <w:sz w:val="28"/>
          <w:szCs w:val="28"/>
        </w:rPr>
        <w:t xml:space="preserve">території та в приміщеннях </w:t>
      </w:r>
      <w:proofErr w:type="spellStart"/>
      <w:r w:rsidR="00760595">
        <w:rPr>
          <w:rFonts w:ascii="Times New Roman" w:hAnsi="Times New Roman" w:cs="Times New Roman"/>
          <w:b/>
          <w:sz w:val="28"/>
          <w:szCs w:val="28"/>
        </w:rPr>
        <w:t>Путрівського</w:t>
      </w:r>
      <w:proofErr w:type="spellEnd"/>
      <w:r w:rsidR="00760595">
        <w:rPr>
          <w:rFonts w:ascii="Times New Roman" w:hAnsi="Times New Roman" w:cs="Times New Roman"/>
          <w:b/>
          <w:sz w:val="28"/>
          <w:szCs w:val="28"/>
        </w:rPr>
        <w:t xml:space="preserve"> академічного </w:t>
      </w:r>
      <w:r w:rsidR="00EB2C40">
        <w:rPr>
          <w:rFonts w:ascii="Times New Roman" w:hAnsi="Times New Roman" w:cs="Times New Roman"/>
          <w:b/>
          <w:sz w:val="28"/>
          <w:szCs w:val="28"/>
        </w:rPr>
        <w:t xml:space="preserve">ліцею </w:t>
      </w:r>
    </w:p>
    <w:p w14:paraId="31FBC5E5" w14:textId="77777777" w:rsidR="00450ED9" w:rsidRDefault="00450ED9" w:rsidP="00450ED9">
      <w:pPr>
        <w:spacing w:after="0" w:line="240" w:lineRule="auto"/>
        <w:jc w:val="both"/>
        <w:rPr>
          <w:rFonts w:ascii="Times New Roman" w:hAnsi="Times New Roman" w:cs="Times New Roman"/>
          <w:sz w:val="28"/>
          <w:szCs w:val="28"/>
        </w:rPr>
      </w:pPr>
    </w:p>
    <w:p w14:paraId="22E39FA2" w14:textId="77777777" w:rsidR="00450ED9" w:rsidRDefault="00450ED9" w:rsidP="00450E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Pr="00936A1E">
        <w:rPr>
          <w:rFonts w:ascii="Times New Roman" w:hAnsi="Times New Roman" w:cs="Times New Roman"/>
          <w:b/>
          <w:sz w:val="28"/>
          <w:szCs w:val="28"/>
        </w:rPr>
        <w:t xml:space="preserve"> Загальні положення</w:t>
      </w:r>
    </w:p>
    <w:p w14:paraId="116FE199" w14:textId="77777777" w:rsidR="00450ED9" w:rsidRPr="00015C41" w:rsidRDefault="00450ED9" w:rsidP="00015C41">
      <w:pPr>
        <w:tabs>
          <w:tab w:val="left" w:pos="0"/>
        </w:tabs>
        <w:spacing w:after="0" w:line="240" w:lineRule="auto"/>
        <w:jc w:val="both"/>
        <w:rPr>
          <w:rFonts w:ascii="Times New Roman" w:hAnsi="Times New Roman" w:cs="Times New Roman"/>
          <w:sz w:val="28"/>
          <w:szCs w:val="28"/>
        </w:rPr>
      </w:pPr>
    </w:p>
    <w:p w14:paraId="546A3F01" w14:textId="01002F31" w:rsidR="00EB2C40" w:rsidRPr="00EE000A" w:rsidRDefault="00450ED9" w:rsidP="00015C41">
      <w:pPr>
        <w:pStyle w:val="a9"/>
        <w:numPr>
          <w:ilvl w:val="1"/>
          <w:numId w:val="4"/>
        </w:numPr>
        <w:tabs>
          <w:tab w:val="left" w:pos="0"/>
          <w:tab w:val="left" w:pos="993"/>
        </w:tabs>
        <w:spacing w:after="0" w:line="240" w:lineRule="auto"/>
        <w:ind w:left="0" w:firstLine="0"/>
        <w:jc w:val="both"/>
        <w:rPr>
          <w:rFonts w:ascii="Times New Roman" w:hAnsi="Times New Roman" w:cs="Times New Roman"/>
          <w:sz w:val="28"/>
          <w:szCs w:val="28"/>
        </w:rPr>
      </w:pPr>
      <w:r w:rsidRPr="00EE000A">
        <w:rPr>
          <w:rFonts w:ascii="Times New Roman" w:hAnsi="Times New Roman" w:cs="Times New Roman"/>
          <w:sz w:val="28"/>
          <w:szCs w:val="28"/>
        </w:rPr>
        <w:t xml:space="preserve">Ці Правила </w:t>
      </w:r>
      <w:r w:rsidR="00EB1A05" w:rsidRPr="00EE000A">
        <w:rPr>
          <w:rFonts w:ascii="Times New Roman" w:hAnsi="Times New Roman" w:cs="Times New Roman"/>
          <w:sz w:val="28"/>
          <w:szCs w:val="28"/>
          <w:shd w:val="clear" w:color="auto" w:fill="FFFFFF"/>
        </w:rPr>
        <w:t xml:space="preserve">розроблено відповідно </w:t>
      </w:r>
      <w:r w:rsidR="00FE3344" w:rsidRPr="00EE000A">
        <w:rPr>
          <w:rFonts w:ascii="Times New Roman" w:hAnsi="Times New Roman" w:cs="Times New Roman"/>
          <w:color w:val="000000"/>
          <w:sz w:val="28"/>
          <w:szCs w:val="28"/>
          <w:shd w:val="clear" w:color="auto" w:fill="FFFFFF"/>
        </w:rPr>
        <w:t>до законів України «Про освіту», «Про повну загальну середню освіту», «Про внесення змін до Закону України «Про повну загальну середню освіту» щодо запровадження заходів безпеки в закладах загальної середньої освіти» та наказу МОН України від 11.02.2026 №243 «Про затвердження Типових правил доступу і перебування учасників освітнього процесу та інших осіб на території та в приміщеннях закладу загальної середньої освіти».</w:t>
      </w:r>
      <w:r w:rsidR="00763A5F" w:rsidRPr="00EE000A">
        <w:rPr>
          <w:rFonts w:ascii="Times New Roman" w:hAnsi="Times New Roman" w:cs="Times New Roman"/>
          <w:sz w:val="28"/>
          <w:szCs w:val="28"/>
          <w:shd w:val="clear" w:color="auto" w:fill="FFFFFF"/>
        </w:rPr>
        <w:t xml:space="preserve"> Положення про організацію роботи з охорони праці та безпеки життєдіяльності учасників освітнього процесу в установах і закладах освіти», затвердженим наказом Міністерства освіти і науки України від 26.12.2017 р. №1669, Постанови Кабінету Міністрів України від 19 грудня </w:t>
      </w:r>
      <w:r w:rsidR="00EE000A">
        <w:rPr>
          <w:rFonts w:ascii="Times New Roman" w:hAnsi="Times New Roman" w:cs="Times New Roman"/>
          <w:sz w:val="28"/>
          <w:szCs w:val="28"/>
          <w:shd w:val="clear" w:color="auto" w:fill="FFFFFF"/>
        </w:rPr>
        <w:t xml:space="preserve">                 </w:t>
      </w:r>
      <w:r w:rsidR="00763A5F" w:rsidRPr="00EE000A">
        <w:rPr>
          <w:rFonts w:ascii="Times New Roman" w:hAnsi="Times New Roman" w:cs="Times New Roman"/>
          <w:sz w:val="28"/>
          <w:szCs w:val="28"/>
          <w:shd w:val="clear" w:color="auto" w:fill="FFFFFF"/>
        </w:rPr>
        <w:t>2023 р. № 1331 «Деякі питання ведення обліку об’єктів фонду захисних споруд цивільного захисту»</w:t>
      </w:r>
      <w:r w:rsidR="00B324BF" w:rsidRPr="00EE000A">
        <w:rPr>
          <w:rFonts w:ascii="Times New Roman" w:hAnsi="Times New Roman" w:cs="Times New Roman"/>
          <w:sz w:val="28"/>
          <w:szCs w:val="28"/>
        </w:rPr>
        <w:t xml:space="preserve"> </w:t>
      </w:r>
      <w:r w:rsidR="00EB1A05" w:rsidRPr="00EE000A">
        <w:rPr>
          <w:rFonts w:ascii="Times New Roman" w:hAnsi="Times New Roman" w:cs="Times New Roman"/>
          <w:sz w:val="28"/>
          <w:szCs w:val="28"/>
        </w:rPr>
        <w:t xml:space="preserve">та </w:t>
      </w:r>
      <w:r w:rsidRPr="00EE000A">
        <w:rPr>
          <w:rFonts w:ascii="Times New Roman" w:hAnsi="Times New Roman" w:cs="Times New Roman"/>
          <w:sz w:val="28"/>
          <w:szCs w:val="28"/>
        </w:rPr>
        <w:t xml:space="preserve">визначають порядок доступу учасників освітнього процесу та інших осіб на територію та в приміщення </w:t>
      </w:r>
      <w:proofErr w:type="spellStart"/>
      <w:r w:rsidR="005167BB" w:rsidRPr="00EE000A">
        <w:rPr>
          <w:rFonts w:ascii="Times New Roman" w:hAnsi="Times New Roman" w:cs="Times New Roman"/>
          <w:sz w:val="28"/>
          <w:szCs w:val="28"/>
        </w:rPr>
        <w:t>Путрівського</w:t>
      </w:r>
      <w:proofErr w:type="spellEnd"/>
      <w:r w:rsidR="005167BB" w:rsidRPr="00EE000A">
        <w:rPr>
          <w:rFonts w:ascii="Times New Roman" w:hAnsi="Times New Roman" w:cs="Times New Roman"/>
          <w:sz w:val="28"/>
          <w:szCs w:val="28"/>
        </w:rPr>
        <w:t xml:space="preserve"> академічного</w:t>
      </w:r>
      <w:r w:rsidR="00EB2C40" w:rsidRPr="00EE000A">
        <w:rPr>
          <w:rFonts w:ascii="Times New Roman" w:hAnsi="Times New Roman" w:cs="Times New Roman"/>
          <w:sz w:val="28"/>
          <w:szCs w:val="28"/>
        </w:rPr>
        <w:t xml:space="preserve"> </w:t>
      </w:r>
      <w:r w:rsidR="005167BB" w:rsidRPr="00EE000A">
        <w:rPr>
          <w:rFonts w:ascii="Times New Roman" w:hAnsi="Times New Roman" w:cs="Times New Roman"/>
          <w:sz w:val="28"/>
          <w:szCs w:val="28"/>
        </w:rPr>
        <w:t xml:space="preserve">ліцею </w:t>
      </w:r>
      <w:proofErr w:type="spellStart"/>
      <w:r w:rsidR="005167BB" w:rsidRPr="00EE000A">
        <w:rPr>
          <w:rFonts w:ascii="Times New Roman" w:hAnsi="Times New Roman" w:cs="Times New Roman"/>
          <w:sz w:val="28"/>
          <w:szCs w:val="28"/>
        </w:rPr>
        <w:t>Глеваської</w:t>
      </w:r>
      <w:proofErr w:type="spellEnd"/>
      <w:r w:rsidR="005167BB" w:rsidRPr="00EE000A">
        <w:rPr>
          <w:rFonts w:ascii="Times New Roman" w:hAnsi="Times New Roman" w:cs="Times New Roman"/>
          <w:sz w:val="28"/>
          <w:szCs w:val="28"/>
        </w:rPr>
        <w:t xml:space="preserve"> селищної ради</w:t>
      </w:r>
      <w:r w:rsidR="00EB2C40" w:rsidRPr="00EE000A">
        <w:rPr>
          <w:rFonts w:ascii="Times New Roman" w:hAnsi="Times New Roman" w:cs="Times New Roman"/>
          <w:sz w:val="28"/>
          <w:szCs w:val="28"/>
        </w:rPr>
        <w:t xml:space="preserve"> (</w:t>
      </w:r>
      <w:r w:rsidRPr="00EE000A">
        <w:rPr>
          <w:rFonts w:ascii="Times New Roman" w:hAnsi="Times New Roman" w:cs="Times New Roman"/>
          <w:sz w:val="28"/>
          <w:szCs w:val="28"/>
        </w:rPr>
        <w:t>далі – заклад освіти) з метою забезпечення безпечного перебування учасників освітнього процесу.</w:t>
      </w:r>
    </w:p>
    <w:p w14:paraId="76F7ECB6" w14:textId="483FF6C8" w:rsidR="00B324BF" w:rsidRPr="00EE000A" w:rsidRDefault="00B324BF" w:rsidP="00015C41">
      <w:pPr>
        <w:pStyle w:val="a9"/>
        <w:numPr>
          <w:ilvl w:val="1"/>
          <w:numId w:val="4"/>
        </w:numPr>
        <w:tabs>
          <w:tab w:val="left" w:pos="0"/>
        </w:tabs>
        <w:spacing w:after="0" w:line="240" w:lineRule="auto"/>
        <w:ind w:left="0" w:firstLine="0"/>
        <w:jc w:val="both"/>
        <w:rPr>
          <w:rFonts w:ascii="Times New Roman" w:hAnsi="Times New Roman" w:cs="Times New Roman"/>
          <w:sz w:val="28"/>
          <w:szCs w:val="28"/>
        </w:rPr>
      </w:pPr>
      <w:r w:rsidRPr="00EE000A">
        <w:rPr>
          <w:rFonts w:ascii="Times New Roman" w:hAnsi="Times New Roman" w:cs="Times New Roman"/>
          <w:sz w:val="28"/>
          <w:szCs w:val="28"/>
        </w:rPr>
        <w:t>Правила перебування – це комплекс заходів, спрямованих на запобігання та/або недопущення чи припинення заподіяння шкоди учасникам освітнього процесу, створення безпечних умов здобуття загальної середньої освіти та перебування учасників освітнього процесу в закладі освіти в умовах правового режиму воєнного стану, зокрема збройної агресії російської федерації проти України.</w:t>
      </w:r>
    </w:p>
    <w:p w14:paraId="5AB3D911" w14:textId="77777777" w:rsidR="00434B43" w:rsidRPr="00643691" w:rsidRDefault="00275E2F" w:rsidP="00AD4C84">
      <w:pPr>
        <w:pStyle w:val="a9"/>
        <w:numPr>
          <w:ilvl w:val="1"/>
          <w:numId w:val="4"/>
        </w:numPr>
        <w:tabs>
          <w:tab w:val="left" w:pos="0"/>
          <w:tab w:val="left" w:pos="993"/>
        </w:tabs>
        <w:spacing w:after="0" w:line="240" w:lineRule="auto"/>
        <w:ind w:left="0" w:firstLine="0"/>
        <w:jc w:val="both"/>
        <w:rPr>
          <w:rFonts w:ascii="Times New Roman" w:hAnsi="Times New Roman" w:cs="Times New Roman"/>
          <w:sz w:val="28"/>
          <w:szCs w:val="28"/>
        </w:rPr>
      </w:pPr>
      <w:r w:rsidRPr="00643691">
        <w:rPr>
          <w:rFonts w:ascii="Times New Roman" w:hAnsi="Times New Roman" w:cs="Times New Roman"/>
          <w:sz w:val="28"/>
          <w:szCs w:val="28"/>
        </w:rPr>
        <w:t xml:space="preserve">Охорона приміщень ліцею цілодобово забезпечується </w:t>
      </w:r>
      <w:r w:rsidR="00434B43" w:rsidRPr="00643691">
        <w:rPr>
          <w:rFonts w:ascii="Times New Roman" w:hAnsi="Times New Roman" w:cs="Times New Roman"/>
          <w:sz w:val="28"/>
          <w:szCs w:val="28"/>
        </w:rPr>
        <w:t xml:space="preserve">наявним технічним персоналом та наявною </w:t>
      </w:r>
      <w:r w:rsidRPr="00643691">
        <w:rPr>
          <w:rFonts w:ascii="Times New Roman" w:hAnsi="Times New Roman" w:cs="Times New Roman"/>
          <w:sz w:val="28"/>
          <w:szCs w:val="28"/>
        </w:rPr>
        <w:t>тривожною кнопкою</w:t>
      </w:r>
      <w:r w:rsidR="00434B43" w:rsidRPr="00643691">
        <w:rPr>
          <w:rFonts w:ascii="Times New Roman" w:hAnsi="Times New Roman" w:cs="Times New Roman"/>
          <w:sz w:val="28"/>
          <w:szCs w:val="28"/>
        </w:rPr>
        <w:t xml:space="preserve"> виклику екстреної служби поліції</w:t>
      </w:r>
      <w:r w:rsidRPr="00643691">
        <w:rPr>
          <w:rFonts w:ascii="Times New Roman" w:hAnsi="Times New Roman" w:cs="Times New Roman"/>
          <w:sz w:val="28"/>
          <w:szCs w:val="28"/>
        </w:rPr>
        <w:t xml:space="preserve">. </w:t>
      </w:r>
    </w:p>
    <w:p w14:paraId="15125FE9" w14:textId="670AA1FE" w:rsidR="00450ED9" w:rsidRPr="00434B43" w:rsidRDefault="00434B43" w:rsidP="00434B43">
      <w:pPr>
        <w:pStyle w:val="a9"/>
        <w:tabs>
          <w:tab w:val="left" w:pos="0"/>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1.4. </w:t>
      </w:r>
      <w:r w:rsidR="00CA5686" w:rsidRPr="00132641">
        <w:rPr>
          <w:rFonts w:ascii="Times New Roman" w:hAnsi="Times New Roman" w:cs="Times New Roman"/>
          <w:sz w:val="28"/>
          <w:szCs w:val="28"/>
        </w:rPr>
        <w:t>Виконання вимог, що визначаються Правилами є обов'язковими для всіх працівників</w:t>
      </w:r>
      <w:r w:rsidR="00E409F7" w:rsidRPr="00132641">
        <w:rPr>
          <w:rFonts w:ascii="Times New Roman" w:hAnsi="Times New Roman" w:cs="Times New Roman"/>
          <w:sz w:val="28"/>
          <w:szCs w:val="28"/>
        </w:rPr>
        <w:t>, які постійно або тимчасово працюють у ліцеї, учнів (вихованців) та їхніх батьків або осіб, що їх заміняють, всіх юридичних та фізичних осіб, що виконують свою діяльність чи знаходяться з інших причин на території та приміщеннях закладу освіти.</w:t>
      </w:r>
      <w:r w:rsidR="00E409F7" w:rsidRPr="00434B43">
        <w:rPr>
          <w:rFonts w:ascii="Times New Roman" w:hAnsi="Times New Roman" w:cs="Times New Roman"/>
          <w:sz w:val="28"/>
          <w:szCs w:val="28"/>
        </w:rPr>
        <w:t xml:space="preserve">  </w:t>
      </w:r>
      <w:r w:rsidR="00CA5686" w:rsidRPr="00434B43">
        <w:rPr>
          <w:rFonts w:ascii="Times New Roman" w:hAnsi="Times New Roman" w:cs="Times New Roman"/>
          <w:sz w:val="28"/>
          <w:szCs w:val="28"/>
        </w:rPr>
        <w:t xml:space="preserve"> </w:t>
      </w:r>
    </w:p>
    <w:p w14:paraId="08983CFD" w14:textId="40E56402" w:rsidR="00450ED9" w:rsidRPr="00EE000A" w:rsidRDefault="00450ED9" w:rsidP="00015C41">
      <w:pPr>
        <w:tabs>
          <w:tab w:val="left" w:pos="851"/>
          <w:tab w:val="left" w:pos="993"/>
        </w:tabs>
        <w:spacing w:after="0" w:line="240" w:lineRule="auto"/>
        <w:jc w:val="both"/>
        <w:rPr>
          <w:rFonts w:ascii="Times New Roman" w:hAnsi="Times New Roman" w:cs="Times New Roman"/>
          <w:sz w:val="28"/>
          <w:szCs w:val="28"/>
        </w:rPr>
      </w:pPr>
      <w:r w:rsidRPr="00EE000A">
        <w:rPr>
          <w:rFonts w:ascii="Times New Roman" w:hAnsi="Times New Roman" w:cs="Times New Roman"/>
          <w:sz w:val="28"/>
          <w:szCs w:val="28"/>
        </w:rPr>
        <w:t xml:space="preserve">1.5. Пропуск учасників освітнього процесу та інших осіб на територію </w:t>
      </w:r>
      <w:r w:rsidRPr="00EE000A">
        <w:rPr>
          <w:rFonts w:ascii="Times New Roman" w:hAnsi="Times New Roman" w:cs="Times New Roman"/>
          <w:sz w:val="28"/>
          <w:szCs w:val="28"/>
        </w:rPr>
        <w:br/>
        <w:t>та в приміщення закладу освіти не поєдну</w:t>
      </w:r>
      <w:r w:rsidR="004152D1" w:rsidRPr="00EE000A">
        <w:rPr>
          <w:rFonts w:ascii="Times New Roman" w:hAnsi="Times New Roman" w:cs="Times New Roman"/>
          <w:sz w:val="28"/>
          <w:szCs w:val="28"/>
        </w:rPr>
        <w:t>ють</w:t>
      </w:r>
      <w:r w:rsidRPr="00EE000A">
        <w:rPr>
          <w:rFonts w:ascii="Times New Roman" w:hAnsi="Times New Roman" w:cs="Times New Roman"/>
          <w:sz w:val="28"/>
          <w:szCs w:val="28"/>
        </w:rPr>
        <w:t>ся з діями, які завдають фізичних або моральних страждань особам унаслідок фізичного чи психологічного впливу або принижують їхню гідність.</w:t>
      </w:r>
    </w:p>
    <w:p w14:paraId="6A134782" w14:textId="3BB598B0" w:rsidR="00450ED9" w:rsidRPr="00015C41" w:rsidRDefault="00450ED9" w:rsidP="00015C41">
      <w:pPr>
        <w:tabs>
          <w:tab w:val="left" w:pos="851"/>
          <w:tab w:val="left" w:pos="993"/>
        </w:tabs>
        <w:spacing w:after="0" w:line="240" w:lineRule="auto"/>
        <w:jc w:val="both"/>
        <w:rPr>
          <w:rFonts w:ascii="Times New Roman" w:hAnsi="Times New Roman" w:cs="Times New Roman"/>
          <w:sz w:val="28"/>
          <w:szCs w:val="28"/>
        </w:rPr>
      </w:pPr>
      <w:r w:rsidRPr="00EE000A">
        <w:rPr>
          <w:rFonts w:ascii="Times New Roman" w:hAnsi="Times New Roman" w:cs="Times New Roman"/>
          <w:sz w:val="28"/>
          <w:szCs w:val="28"/>
        </w:rPr>
        <w:t xml:space="preserve">1.6. </w:t>
      </w:r>
      <w:r w:rsidR="004152D1" w:rsidRPr="00643691">
        <w:rPr>
          <w:rFonts w:ascii="Times New Roman" w:hAnsi="Times New Roman" w:cs="Times New Roman"/>
          <w:sz w:val="28"/>
          <w:szCs w:val="28"/>
        </w:rPr>
        <w:t>Порядок є обов'язковим до виконання всіма учасниками освітнього процесу та відвідувачами закладу освіти і не</w:t>
      </w:r>
      <w:r w:rsidR="004152D1" w:rsidRPr="00EE000A">
        <w:rPr>
          <w:rFonts w:ascii="Times New Roman" w:hAnsi="Times New Roman" w:cs="Times New Roman"/>
          <w:sz w:val="28"/>
          <w:szCs w:val="28"/>
        </w:rPr>
        <w:t xml:space="preserve"> повинен призводити до надання учасникам освітнього процесу привілеїв</w:t>
      </w:r>
      <w:r w:rsidR="004152D1" w:rsidRPr="00015C41">
        <w:rPr>
          <w:rFonts w:ascii="Times New Roman" w:hAnsi="Times New Roman" w:cs="Times New Roman"/>
          <w:sz w:val="28"/>
          <w:szCs w:val="28"/>
        </w:rPr>
        <w:t xml:space="preserve"> чи обмежень за будь-якою ознакою, порушувати </w:t>
      </w:r>
      <w:r w:rsidR="004152D1" w:rsidRPr="00015C41">
        <w:rPr>
          <w:rFonts w:ascii="Times New Roman" w:hAnsi="Times New Roman" w:cs="Times New Roman"/>
          <w:sz w:val="28"/>
          <w:szCs w:val="28"/>
        </w:rPr>
        <w:lastRenderedPageBreak/>
        <w:t>їхні права та/або законні інтереси, а також не можуть бути підставою для прийняття управлінських рішень, що не відповідають законодавству.</w:t>
      </w:r>
    </w:p>
    <w:p w14:paraId="62CE5D9A" w14:textId="77777777" w:rsidR="00763A5F" w:rsidRPr="00643691" w:rsidRDefault="00E409F7" w:rsidP="00015C41">
      <w:pPr>
        <w:tabs>
          <w:tab w:val="left" w:pos="851"/>
          <w:tab w:val="left" w:pos="993"/>
        </w:tabs>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1.</w:t>
      </w:r>
      <w:r w:rsidR="004152D1" w:rsidRPr="00015C41">
        <w:rPr>
          <w:rFonts w:ascii="Times New Roman" w:hAnsi="Times New Roman" w:cs="Times New Roman"/>
          <w:sz w:val="28"/>
          <w:szCs w:val="28"/>
        </w:rPr>
        <w:t>7</w:t>
      </w:r>
      <w:r w:rsidRPr="00015C41">
        <w:rPr>
          <w:rFonts w:ascii="Times New Roman" w:hAnsi="Times New Roman" w:cs="Times New Roman"/>
          <w:sz w:val="28"/>
          <w:szCs w:val="28"/>
        </w:rPr>
        <w:t>.</w:t>
      </w:r>
      <w:r w:rsidR="00763A5F" w:rsidRPr="00015C41">
        <w:rPr>
          <w:rFonts w:ascii="Times New Roman" w:hAnsi="Times New Roman" w:cs="Times New Roman"/>
          <w:sz w:val="28"/>
          <w:szCs w:val="28"/>
        </w:rPr>
        <w:t xml:space="preserve"> </w:t>
      </w:r>
      <w:r w:rsidR="00763A5F" w:rsidRPr="00643691">
        <w:rPr>
          <w:rFonts w:ascii="Times New Roman" w:hAnsi="Times New Roman" w:cs="Times New Roman"/>
          <w:sz w:val="28"/>
          <w:szCs w:val="28"/>
        </w:rPr>
        <w:t>Забороняється перебування на території закладу осіб з небезпечними предметами і речовинами, тваринами (крім собак-поводирів осіб з інвалідністю), явними ознаками алкогольного, наркотичного чи іншого сп’яніння.</w:t>
      </w:r>
    </w:p>
    <w:p w14:paraId="6AC2203D" w14:textId="55B6E5BF" w:rsidR="00763A5F" w:rsidRPr="00643691" w:rsidRDefault="00763A5F" w:rsidP="00015C41">
      <w:pPr>
        <w:tabs>
          <w:tab w:val="left" w:pos="851"/>
          <w:tab w:val="left" w:pos="993"/>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1.8. Забороняється перебування в приміщеннях та на території закладу освіти осіб з такими небезпечними предметами та речовинами, як:</w:t>
      </w:r>
    </w:p>
    <w:p w14:paraId="12A5204F" w14:textId="124C331B" w:rsidR="005167BB" w:rsidRPr="00643691" w:rsidRDefault="005167BB" w:rsidP="005167BB">
      <w:pPr>
        <w:pStyle w:val="rvps2"/>
        <w:shd w:val="clear" w:color="auto" w:fill="FFFFFF"/>
        <w:spacing w:before="0" w:beforeAutospacing="0" w:after="150" w:afterAutospacing="0"/>
        <w:ind w:firstLine="450"/>
        <w:jc w:val="both"/>
        <w:rPr>
          <w:sz w:val="28"/>
          <w:szCs w:val="28"/>
        </w:rPr>
      </w:pPr>
      <w:r w:rsidRPr="00643691">
        <w:rPr>
          <w:sz w:val="28"/>
          <w:szCs w:val="28"/>
        </w:rPr>
        <w:t>- Вогнепальна, пневматична, спортивна зброя, будь-які компоненти зброї, боєприпаси, вибухові пристрої, детонатори та запали до боєприпасів, вогненебезпечні та вибухонебезпечні предмети всіх видів і модифікацій</w:t>
      </w:r>
    </w:p>
    <w:p w14:paraId="63D53410" w14:textId="1CFBC26A"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1" w:name="n11"/>
      <w:bookmarkEnd w:id="1"/>
      <w:r w:rsidRPr="00643691">
        <w:rPr>
          <w:sz w:val="28"/>
          <w:szCs w:val="28"/>
        </w:rPr>
        <w:t>- Предмети, що імітують зброю, мають зовнішню схожість із бойовими зразками або можуть бути сприйняті як справжня зброя (макети, муляжі, пристрої та іграшки)</w:t>
      </w:r>
    </w:p>
    <w:p w14:paraId="053B40F4" w14:textId="143E32F9"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2" w:name="n12"/>
      <w:bookmarkEnd w:id="2"/>
      <w:r w:rsidRPr="00643691">
        <w:rPr>
          <w:sz w:val="28"/>
          <w:szCs w:val="28"/>
        </w:rPr>
        <w:t>- Пристрої, призначені для відстрілу патронів, споряджених гумовими чи аналогічними за своїми властивостями метальними снарядами несмертельної дії, та патрони до них</w:t>
      </w:r>
    </w:p>
    <w:p w14:paraId="4D377CC6" w14:textId="05B11565"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3" w:name="n13"/>
      <w:bookmarkEnd w:id="3"/>
      <w:r w:rsidRPr="00643691">
        <w:rPr>
          <w:sz w:val="28"/>
          <w:szCs w:val="28"/>
        </w:rPr>
        <w:t>- Спеціальні засоби самооборони, заряджені речовинами сльозоточивої та дратівної дії</w:t>
      </w:r>
    </w:p>
    <w:p w14:paraId="64BA913E" w14:textId="3544CD85"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4" w:name="n14"/>
      <w:bookmarkEnd w:id="4"/>
      <w:r w:rsidRPr="00643691">
        <w:rPr>
          <w:sz w:val="28"/>
          <w:szCs w:val="28"/>
        </w:rPr>
        <w:t xml:space="preserve">- Холодна зброя (ножі, </w:t>
      </w:r>
      <w:r w:rsidR="00EE000A" w:rsidRPr="00643691">
        <w:rPr>
          <w:sz w:val="28"/>
          <w:szCs w:val="28"/>
        </w:rPr>
        <w:t xml:space="preserve">луки, арбалети, кастети, </w:t>
      </w:r>
      <w:r w:rsidRPr="00643691">
        <w:rPr>
          <w:sz w:val="28"/>
          <w:szCs w:val="28"/>
        </w:rPr>
        <w:t xml:space="preserve"> тощо), а також будь-які інші колюче-ріжучі, ударно-дробильні чи метальні предмети, здатні завдати шкоди життю, здоров’ю або майну особи</w:t>
      </w:r>
    </w:p>
    <w:p w14:paraId="6462E524" w14:textId="7B2470EE"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5" w:name="n15"/>
      <w:bookmarkEnd w:id="5"/>
      <w:r w:rsidRPr="00643691">
        <w:rPr>
          <w:sz w:val="28"/>
          <w:szCs w:val="28"/>
        </w:rPr>
        <w:t>- Електрошокові пристрої всіх видів, наручники (кайданки), гумові та пластикові кийки</w:t>
      </w:r>
    </w:p>
    <w:p w14:paraId="40FD8C51" w14:textId="5BCC1889"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6" w:name="n16"/>
      <w:bookmarkEnd w:id="6"/>
      <w:r w:rsidRPr="00643691">
        <w:rPr>
          <w:sz w:val="28"/>
          <w:szCs w:val="28"/>
        </w:rPr>
        <w:t>- Піротехнічні вироби (петарди, феєрверки, димові шашки, ракети, салютні установки, порох) та легкозаймисті вироби, речовини та матеріали (бензин, гас, дизельне пальне, ацетон, сірка, ємності з газовими сумішами тощо)</w:t>
      </w:r>
    </w:p>
    <w:p w14:paraId="59FCCB07" w14:textId="148FDC9D"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7" w:name="n17"/>
      <w:bookmarkEnd w:id="7"/>
      <w:r w:rsidRPr="00643691">
        <w:rPr>
          <w:sz w:val="28"/>
          <w:szCs w:val="28"/>
        </w:rPr>
        <w:t>- Молотки, викрутки, штопори, дрилі, пили, газові пальники, балончики для газових пальників</w:t>
      </w:r>
    </w:p>
    <w:p w14:paraId="5205AFF2" w14:textId="56AF9C7A" w:rsidR="005167BB" w:rsidRPr="00643691" w:rsidRDefault="005167BB" w:rsidP="005167BB">
      <w:pPr>
        <w:pStyle w:val="rvps2"/>
        <w:shd w:val="clear" w:color="auto" w:fill="FFFFFF"/>
        <w:spacing w:before="0" w:beforeAutospacing="0" w:after="150" w:afterAutospacing="0"/>
        <w:ind w:firstLine="450"/>
        <w:jc w:val="both"/>
        <w:rPr>
          <w:sz w:val="28"/>
          <w:szCs w:val="28"/>
        </w:rPr>
      </w:pPr>
      <w:bookmarkStart w:id="8" w:name="n18"/>
      <w:bookmarkEnd w:id="8"/>
      <w:r w:rsidRPr="00643691">
        <w:rPr>
          <w:sz w:val="28"/>
          <w:szCs w:val="28"/>
        </w:rPr>
        <w:t>- Наркотичні засоби, психотропні речовини і прекурсори</w:t>
      </w:r>
    </w:p>
    <w:p w14:paraId="3F3BC00A" w14:textId="2E92CB88" w:rsidR="005167BB" w:rsidRPr="008A7978" w:rsidRDefault="005167BB" w:rsidP="005167BB">
      <w:pPr>
        <w:pStyle w:val="rvps2"/>
        <w:shd w:val="clear" w:color="auto" w:fill="FFFFFF"/>
        <w:spacing w:before="0" w:beforeAutospacing="0" w:after="150" w:afterAutospacing="0"/>
        <w:ind w:firstLine="450"/>
        <w:jc w:val="both"/>
        <w:rPr>
          <w:sz w:val="28"/>
          <w:szCs w:val="28"/>
        </w:rPr>
      </w:pPr>
      <w:bookmarkStart w:id="9" w:name="n19"/>
      <w:bookmarkEnd w:id="9"/>
      <w:r w:rsidRPr="00643691">
        <w:rPr>
          <w:sz w:val="28"/>
          <w:szCs w:val="28"/>
        </w:rPr>
        <w:t>- Пиво, алкогольні, слабоалкогольні, енергетичні напої, тютюнові вироби, електронні сигарети та рідини, що використовуються в електронних сигаретах, пристрої для споживання тютюнових виробів без їх згоряння</w:t>
      </w:r>
    </w:p>
    <w:p w14:paraId="7FB5B38B" w14:textId="734CE0E8" w:rsidR="00E409F7" w:rsidRPr="008A7978" w:rsidRDefault="00B324BF" w:rsidP="00015C41">
      <w:pPr>
        <w:tabs>
          <w:tab w:val="left" w:pos="851"/>
          <w:tab w:val="left" w:pos="993"/>
        </w:tabs>
        <w:spacing w:after="0" w:line="240" w:lineRule="auto"/>
        <w:jc w:val="both"/>
        <w:rPr>
          <w:rFonts w:ascii="Times New Roman" w:hAnsi="Times New Roman" w:cs="Times New Roman"/>
          <w:sz w:val="28"/>
          <w:szCs w:val="28"/>
        </w:rPr>
      </w:pPr>
      <w:r w:rsidRPr="008A7978">
        <w:rPr>
          <w:rFonts w:ascii="Times New Roman" w:hAnsi="Times New Roman" w:cs="Times New Roman"/>
          <w:sz w:val="28"/>
          <w:szCs w:val="28"/>
        </w:rPr>
        <w:t xml:space="preserve">1.9. </w:t>
      </w:r>
      <w:r w:rsidR="004152D1" w:rsidRPr="008A7978">
        <w:rPr>
          <w:rFonts w:ascii="Times New Roman" w:hAnsi="Times New Roman" w:cs="Times New Roman"/>
          <w:sz w:val="28"/>
          <w:szCs w:val="28"/>
        </w:rPr>
        <w:t>Порядок розміщується на сайті закладу освіти та на стенді у коридорі.</w:t>
      </w:r>
    </w:p>
    <w:p w14:paraId="1466C465" w14:textId="55C4F8E4" w:rsidR="004152D1" w:rsidRPr="00015C41" w:rsidRDefault="004152D1" w:rsidP="00015C41">
      <w:pPr>
        <w:tabs>
          <w:tab w:val="left" w:pos="851"/>
          <w:tab w:val="left" w:pos="993"/>
        </w:tabs>
        <w:spacing w:after="0" w:line="240" w:lineRule="auto"/>
        <w:jc w:val="both"/>
        <w:rPr>
          <w:rFonts w:ascii="Times New Roman" w:hAnsi="Times New Roman" w:cs="Times New Roman"/>
          <w:sz w:val="28"/>
          <w:szCs w:val="28"/>
        </w:rPr>
      </w:pPr>
    </w:p>
    <w:p w14:paraId="7A40F369" w14:textId="77777777" w:rsidR="00450ED9" w:rsidRPr="00015C41" w:rsidRDefault="00450ED9" w:rsidP="00015C41">
      <w:pPr>
        <w:tabs>
          <w:tab w:val="left" w:pos="851"/>
          <w:tab w:val="left" w:pos="993"/>
        </w:tabs>
        <w:spacing w:after="0" w:line="240" w:lineRule="auto"/>
        <w:jc w:val="both"/>
        <w:rPr>
          <w:rFonts w:ascii="Times New Roman" w:hAnsi="Times New Roman" w:cs="Times New Roman"/>
          <w:sz w:val="28"/>
          <w:szCs w:val="28"/>
        </w:rPr>
      </w:pPr>
    </w:p>
    <w:p w14:paraId="28C7054C" w14:textId="4A8F8389" w:rsidR="00450ED9" w:rsidRPr="00015C41" w:rsidRDefault="00450ED9" w:rsidP="00015C41">
      <w:pPr>
        <w:pStyle w:val="a9"/>
        <w:numPr>
          <w:ilvl w:val="0"/>
          <w:numId w:val="4"/>
        </w:numPr>
        <w:tabs>
          <w:tab w:val="left" w:pos="851"/>
          <w:tab w:val="left" w:pos="993"/>
        </w:tabs>
        <w:spacing w:after="0" w:line="240" w:lineRule="auto"/>
        <w:jc w:val="center"/>
        <w:rPr>
          <w:rFonts w:ascii="Times New Roman" w:hAnsi="Times New Roman" w:cs="Times New Roman"/>
          <w:b/>
          <w:sz w:val="28"/>
          <w:szCs w:val="28"/>
        </w:rPr>
      </w:pPr>
      <w:r w:rsidRPr="00015C41">
        <w:rPr>
          <w:rFonts w:ascii="Times New Roman" w:hAnsi="Times New Roman" w:cs="Times New Roman"/>
          <w:b/>
          <w:sz w:val="28"/>
          <w:szCs w:val="28"/>
        </w:rPr>
        <w:t>Порядок доступу учасників освітнього процесу та інших осіб на територію та в приміщеннях закладу освіти</w:t>
      </w:r>
    </w:p>
    <w:p w14:paraId="7622FBB7" w14:textId="77777777" w:rsidR="00450ED9" w:rsidRPr="00015C41" w:rsidRDefault="00450ED9" w:rsidP="00015C41">
      <w:pPr>
        <w:tabs>
          <w:tab w:val="left" w:pos="851"/>
          <w:tab w:val="left" w:pos="993"/>
        </w:tabs>
        <w:spacing w:after="0" w:line="240" w:lineRule="auto"/>
        <w:jc w:val="both"/>
        <w:rPr>
          <w:rFonts w:ascii="Times New Roman" w:hAnsi="Times New Roman" w:cs="Times New Roman"/>
          <w:b/>
          <w:sz w:val="28"/>
          <w:szCs w:val="28"/>
        </w:rPr>
      </w:pPr>
    </w:p>
    <w:p w14:paraId="144CAD96" w14:textId="4A899D54" w:rsidR="00B324BF" w:rsidRPr="00015C41" w:rsidRDefault="00B324BF" w:rsidP="00015C41">
      <w:pPr>
        <w:tabs>
          <w:tab w:val="left" w:pos="851"/>
          <w:tab w:val="left" w:pos="993"/>
        </w:tabs>
        <w:spacing w:after="0" w:line="240" w:lineRule="auto"/>
        <w:jc w:val="both"/>
        <w:rPr>
          <w:rFonts w:ascii="Times New Roman" w:hAnsi="Times New Roman" w:cs="Times New Roman"/>
          <w:bCs/>
          <w:sz w:val="28"/>
          <w:szCs w:val="28"/>
        </w:rPr>
      </w:pPr>
      <w:r w:rsidRPr="00015C41">
        <w:rPr>
          <w:rFonts w:ascii="Times New Roman" w:hAnsi="Times New Roman" w:cs="Times New Roman"/>
          <w:bCs/>
          <w:sz w:val="28"/>
          <w:szCs w:val="28"/>
        </w:rPr>
        <w:t xml:space="preserve">2.1. Пропускний режим </w:t>
      </w:r>
      <w:r w:rsidR="003F07BA" w:rsidRPr="00015C41">
        <w:rPr>
          <w:rFonts w:ascii="Times New Roman" w:hAnsi="Times New Roman" w:cs="Times New Roman"/>
          <w:bCs/>
          <w:sz w:val="28"/>
          <w:szCs w:val="28"/>
        </w:rPr>
        <w:t>у будівлю</w:t>
      </w:r>
      <w:r w:rsidRPr="00015C41">
        <w:rPr>
          <w:rFonts w:ascii="Times New Roman" w:hAnsi="Times New Roman" w:cs="Times New Roman"/>
          <w:bCs/>
          <w:sz w:val="28"/>
          <w:szCs w:val="28"/>
        </w:rPr>
        <w:t xml:space="preserve"> заклад</w:t>
      </w:r>
      <w:r w:rsidR="003F07BA" w:rsidRPr="00015C41">
        <w:rPr>
          <w:rFonts w:ascii="Times New Roman" w:hAnsi="Times New Roman" w:cs="Times New Roman"/>
          <w:bCs/>
          <w:sz w:val="28"/>
          <w:szCs w:val="28"/>
        </w:rPr>
        <w:t xml:space="preserve">у освіти, а також відкривання/закривання дверей на початку/наприкінці робочого дня забезпечує чергова прибиральниця службових приміщень.  </w:t>
      </w:r>
    </w:p>
    <w:p w14:paraId="011987C6" w14:textId="77777777" w:rsidR="00B324BF" w:rsidRPr="00015C41" w:rsidRDefault="00B324BF" w:rsidP="00015C41">
      <w:pPr>
        <w:tabs>
          <w:tab w:val="left" w:pos="851"/>
          <w:tab w:val="left" w:pos="993"/>
        </w:tabs>
        <w:spacing w:after="0" w:line="240" w:lineRule="auto"/>
        <w:jc w:val="both"/>
        <w:rPr>
          <w:rFonts w:ascii="Times New Roman" w:hAnsi="Times New Roman" w:cs="Times New Roman"/>
          <w:bCs/>
          <w:sz w:val="28"/>
          <w:szCs w:val="28"/>
        </w:rPr>
      </w:pPr>
      <w:r w:rsidRPr="00015C41">
        <w:rPr>
          <w:rFonts w:ascii="Times New Roman" w:hAnsi="Times New Roman" w:cs="Times New Roman"/>
          <w:bCs/>
          <w:sz w:val="28"/>
          <w:szCs w:val="28"/>
        </w:rPr>
        <w:lastRenderedPageBreak/>
        <w:t xml:space="preserve">2.2. </w:t>
      </w:r>
      <w:r w:rsidRPr="00643691">
        <w:rPr>
          <w:rFonts w:ascii="Times New Roman" w:hAnsi="Times New Roman" w:cs="Times New Roman"/>
          <w:bCs/>
          <w:sz w:val="28"/>
          <w:szCs w:val="28"/>
        </w:rPr>
        <w:t>Пропуск осіб не пов’язаних з освітнім процесом у приміщення закладу здійснюється за пред’явленням документу, що посвідчує особу, та з’ясуванням причини відвідування закладу.</w:t>
      </w:r>
      <w:r w:rsidRPr="00015C41">
        <w:rPr>
          <w:rFonts w:ascii="Times New Roman" w:hAnsi="Times New Roman" w:cs="Times New Roman"/>
          <w:bCs/>
          <w:sz w:val="28"/>
          <w:szCs w:val="28"/>
        </w:rPr>
        <w:t xml:space="preserve"> </w:t>
      </w:r>
    </w:p>
    <w:p w14:paraId="4354C6D5" w14:textId="77777777" w:rsidR="00B324BF" w:rsidRPr="00015C41" w:rsidRDefault="00B324BF" w:rsidP="00015C41">
      <w:pPr>
        <w:tabs>
          <w:tab w:val="left" w:pos="851"/>
          <w:tab w:val="left" w:pos="993"/>
        </w:tabs>
        <w:spacing w:after="0" w:line="240" w:lineRule="auto"/>
        <w:jc w:val="both"/>
        <w:rPr>
          <w:rFonts w:ascii="Times New Roman" w:hAnsi="Times New Roman" w:cs="Times New Roman"/>
          <w:bCs/>
          <w:sz w:val="28"/>
          <w:szCs w:val="28"/>
        </w:rPr>
      </w:pPr>
      <w:r w:rsidRPr="00015C41">
        <w:rPr>
          <w:rFonts w:ascii="Times New Roman" w:hAnsi="Times New Roman" w:cs="Times New Roman"/>
          <w:bCs/>
          <w:sz w:val="28"/>
          <w:szCs w:val="28"/>
        </w:rPr>
        <w:t xml:space="preserve">2.3. Відповідальність та контроль за порядком здійснення пропуску осіб в приміщення закладу покладається на: </w:t>
      </w:r>
    </w:p>
    <w:p w14:paraId="024C949B" w14:textId="77777777" w:rsidR="00B324BF" w:rsidRPr="00015C41" w:rsidRDefault="00B324BF" w:rsidP="00015C41">
      <w:pPr>
        <w:tabs>
          <w:tab w:val="left" w:pos="851"/>
          <w:tab w:val="left" w:pos="993"/>
        </w:tabs>
        <w:spacing w:after="0" w:line="240" w:lineRule="auto"/>
        <w:jc w:val="both"/>
        <w:rPr>
          <w:rFonts w:ascii="Times New Roman" w:hAnsi="Times New Roman" w:cs="Times New Roman"/>
          <w:bCs/>
          <w:sz w:val="28"/>
          <w:szCs w:val="28"/>
        </w:rPr>
      </w:pPr>
      <w:r w:rsidRPr="00015C41">
        <w:rPr>
          <w:rFonts w:ascii="Times New Roman" w:hAnsi="Times New Roman" w:cs="Times New Roman"/>
          <w:bCs/>
          <w:sz w:val="28"/>
          <w:szCs w:val="28"/>
        </w:rPr>
        <w:t xml:space="preserve">– директора (або особу що виконує його обов’язки); </w:t>
      </w:r>
    </w:p>
    <w:p w14:paraId="10A4B3DE" w14:textId="77777777" w:rsidR="00B324BF" w:rsidRPr="00015C41" w:rsidRDefault="00B324BF" w:rsidP="00015C41">
      <w:pPr>
        <w:tabs>
          <w:tab w:val="left" w:pos="851"/>
          <w:tab w:val="left" w:pos="993"/>
        </w:tabs>
        <w:spacing w:after="0" w:line="240" w:lineRule="auto"/>
        <w:jc w:val="both"/>
        <w:rPr>
          <w:rFonts w:ascii="Times New Roman" w:hAnsi="Times New Roman" w:cs="Times New Roman"/>
          <w:bCs/>
          <w:sz w:val="28"/>
          <w:szCs w:val="28"/>
        </w:rPr>
      </w:pPr>
      <w:r w:rsidRPr="00015C41">
        <w:rPr>
          <w:rFonts w:ascii="Times New Roman" w:hAnsi="Times New Roman" w:cs="Times New Roman"/>
          <w:bCs/>
          <w:sz w:val="28"/>
          <w:szCs w:val="28"/>
        </w:rPr>
        <w:t xml:space="preserve">– заступників директора; </w:t>
      </w:r>
    </w:p>
    <w:p w14:paraId="1E994228" w14:textId="067C043D" w:rsidR="00B324BF" w:rsidRPr="00015C41" w:rsidRDefault="00B324BF" w:rsidP="00015C41">
      <w:pPr>
        <w:tabs>
          <w:tab w:val="left" w:pos="851"/>
          <w:tab w:val="left" w:pos="993"/>
        </w:tabs>
        <w:spacing w:after="0" w:line="240" w:lineRule="auto"/>
        <w:jc w:val="both"/>
        <w:rPr>
          <w:rFonts w:ascii="Times New Roman" w:hAnsi="Times New Roman" w:cs="Times New Roman"/>
          <w:bCs/>
          <w:sz w:val="28"/>
          <w:szCs w:val="28"/>
        </w:rPr>
      </w:pPr>
      <w:r w:rsidRPr="00015C41">
        <w:rPr>
          <w:rFonts w:ascii="Times New Roman" w:hAnsi="Times New Roman" w:cs="Times New Roman"/>
          <w:bCs/>
          <w:sz w:val="28"/>
          <w:szCs w:val="28"/>
        </w:rPr>
        <w:t>– чергового адміністратора.</w:t>
      </w:r>
    </w:p>
    <w:p w14:paraId="78A4480C" w14:textId="77777777" w:rsidR="003F07BA" w:rsidRPr="00015C41" w:rsidRDefault="003F07BA" w:rsidP="00015C41">
      <w:pPr>
        <w:tabs>
          <w:tab w:val="left" w:pos="851"/>
          <w:tab w:val="left" w:pos="993"/>
        </w:tabs>
        <w:spacing w:after="0" w:line="240" w:lineRule="auto"/>
        <w:jc w:val="both"/>
        <w:rPr>
          <w:rFonts w:ascii="Times New Roman" w:hAnsi="Times New Roman" w:cs="Times New Roman"/>
          <w:bCs/>
          <w:sz w:val="28"/>
          <w:szCs w:val="28"/>
        </w:rPr>
      </w:pPr>
    </w:p>
    <w:p w14:paraId="55B1CFCE" w14:textId="552DFC86" w:rsidR="003F07BA" w:rsidRPr="00015C41" w:rsidRDefault="003F07BA" w:rsidP="00015C41">
      <w:pPr>
        <w:pStyle w:val="a9"/>
        <w:numPr>
          <w:ilvl w:val="0"/>
          <w:numId w:val="4"/>
        </w:numPr>
        <w:tabs>
          <w:tab w:val="left" w:pos="851"/>
          <w:tab w:val="left" w:pos="993"/>
        </w:tabs>
        <w:spacing w:after="0" w:line="240" w:lineRule="auto"/>
        <w:jc w:val="center"/>
        <w:rPr>
          <w:rFonts w:ascii="Times New Roman" w:hAnsi="Times New Roman" w:cs="Times New Roman"/>
          <w:b/>
          <w:bCs/>
          <w:sz w:val="28"/>
          <w:szCs w:val="28"/>
        </w:rPr>
      </w:pPr>
      <w:r w:rsidRPr="00015C41">
        <w:rPr>
          <w:rFonts w:ascii="Times New Roman" w:hAnsi="Times New Roman" w:cs="Times New Roman"/>
          <w:b/>
          <w:bCs/>
          <w:sz w:val="28"/>
          <w:szCs w:val="28"/>
        </w:rPr>
        <w:t>Пропускний режим для здобувачів освіти.</w:t>
      </w:r>
    </w:p>
    <w:p w14:paraId="7262D90F" w14:textId="77777777" w:rsidR="003F07BA" w:rsidRPr="00015C41" w:rsidRDefault="003F07BA" w:rsidP="00015C41">
      <w:pPr>
        <w:pStyle w:val="a9"/>
        <w:tabs>
          <w:tab w:val="left" w:pos="851"/>
          <w:tab w:val="left" w:pos="993"/>
        </w:tabs>
        <w:spacing w:after="0" w:line="240" w:lineRule="auto"/>
        <w:ind w:left="450"/>
        <w:rPr>
          <w:rFonts w:ascii="Times New Roman" w:hAnsi="Times New Roman" w:cs="Times New Roman"/>
          <w:b/>
          <w:bCs/>
          <w:sz w:val="28"/>
          <w:szCs w:val="28"/>
        </w:rPr>
      </w:pPr>
    </w:p>
    <w:p w14:paraId="3C85F03F" w14:textId="77777777" w:rsidR="003F07BA" w:rsidRPr="00015C41" w:rsidRDefault="003F07BA" w:rsidP="00015C41">
      <w:pPr>
        <w:tabs>
          <w:tab w:val="left" w:pos="851"/>
          <w:tab w:val="left" w:pos="993"/>
        </w:tabs>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 xml:space="preserve">3.1. Початок навчальних занять о 8:30. </w:t>
      </w:r>
    </w:p>
    <w:p w14:paraId="35AE84BD" w14:textId="6A216B87" w:rsidR="003F07BA" w:rsidRPr="00643691" w:rsidRDefault="003F07BA" w:rsidP="00015C41">
      <w:pPr>
        <w:tabs>
          <w:tab w:val="left" w:pos="851"/>
          <w:tab w:val="left" w:pos="993"/>
        </w:tabs>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3.2</w:t>
      </w:r>
      <w:r w:rsidRPr="00643691">
        <w:rPr>
          <w:rFonts w:ascii="Times New Roman" w:hAnsi="Times New Roman" w:cs="Times New Roman"/>
          <w:sz w:val="28"/>
          <w:szCs w:val="28"/>
        </w:rPr>
        <w:t>. Здобувачі освіти проходять у будівлю через центральний вхід у визначені закладом години, відповідно до режиму роботи закладу.</w:t>
      </w:r>
    </w:p>
    <w:p w14:paraId="0E02AC97" w14:textId="36F6594A" w:rsidR="003F07BA" w:rsidRPr="00643691" w:rsidRDefault="003F07BA" w:rsidP="00015C41">
      <w:pPr>
        <w:tabs>
          <w:tab w:val="left" w:pos="851"/>
          <w:tab w:val="left" w:pos="993"/>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 xml:space="preserve"> 3.3. У разі запізнення учні допускаються до уроку з відома чергового адміністратора та класного керівника, який інформує про це батьків. </w:t>
      </w:r>
    </w:p>
    <w:p w14:paraId="0436E1A4" w14:textId="5ABFD6CB" w:rsidR="003F07BA" w:rsidRPr="00643691" w:rsidRDefault="003F07BA" w:rsidP="00015C41">
      <w:pPr>
        <w:tabs>
          <w:tab w:val="left" w:pos="851"/>
          <w:tab w:val="left" w:pos="993"/>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3.4. Учні мають право знаходитися в будівлі закладу освіти  після уроків або позаурочних заходів, відпові</w:t>
      </w:r>
      <w:r w:rsidR="00132641" w:rsidRPr="00643691">
        <w:rPr>
          <w:rFonts w:ascii="Times New Roman" w:hAnsi="Times New Roman" w:cs="Times New Roman"/>
          <w:sz w:val="28"/>
          <w:szCs w:val="28"/>
        </w:rPr>
        <w:t xml:space="preserve">дно до режиму роботи закладу лише в </w:t>
      </w:r>
      <w:r w:rsidRPr="00643691">
        <w:rPr>
          <w:rFonts w:ascii="Times New Roman" w:hAnsi="Times New Roman" w:cs="Times New Roman"/>
          <w:sz w:val="28"/>
          <w:szCs w:val="28"/>
        </w:rPr>
        <w:t xml:space="preserve"> </w:t>
      </w:r>
      <w:r w:rsidR="00132641" w:rsidRPr="00643691">
        <w:rPr>
          <w:rFonts w:ascii="Times New Roman" w:hAnsi="Times New Roman" w:cs="Times New Roman"/>
          <w:sz w:val="28"/>
          <w:szCs w:val="28"/>
        </w:rPr>
        <w:t xml:space="preserve">обов’язковій </w:t>
      </w:r>
      <w:r w:rsidRPr="00643691">
        <w:rPr>
          <w:rFonts w:ascii="Times New Roman" w:hAnsi="Times New Roman" w:cs="Times New Roman"/>
          <w:sz w:val="28"/>
          <w:szCs w:val="28"/>
        </w:rPr>
        <w:t xml:space="preserve">присутності </w:t>
      </w:r>
      <w:r w:rsidR="00132641" w:rsidRPr="00643691">
        <w:rPr>
          <w:rFonts w:ascii="Times New Roman" w:hAnsi="Times New Roman" w:cs="Times New Roman"/>
          <w:sz w:val="28"/>
          <w:szCs w:val="28"/>
        </w:rPr>
        <w:t>відповідального педагогічного працівника (керівника гуртка)</w:t>
      </w:r>
      <w:r w:rsidRPr="00643691">
        <w:rPr>
          <w:rFonts w:ascii="Times New Roman" w:hAnsi="Times New Roman" w:cs="Times New Roman"/>
          <w:sz w:val="28"/>
          <w:szCs w:val="28"/>
        </w:rPr>
        <w:t xml:space="preserve">. </w:t>
      </w:r>
    </w:p>
    <w:p w14:paraId="338AF0EC" w14:textId="2288BF0C" w:rsidR="003F07BA" w:rsidRPr="00643691" w:rsidRDefault="003F07BA" w:rsidP="00015C41">
      <w:pPr>
        <w:tabs>
          <w:tab w:val="left" w:pos="851"/>
          <w:tab w:val="left" w:pos="993"/>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 xml:space="preserve">3.5. Відвідування учнями гуртків, секцій, індивідуальних консультацій та інших позакласних заходів здійснюється після завершення занять згідно з розкладом у супроводі відповідального керівника, вчителя. </w:t>
      </w:r>
    </w:p>
    <w:p w14:paraId="3C2EC592" w14:textId="58A15974" w:rsidR="003F07BA" w:rsidRPr="00643691" w:rsidRDefault="003F07BA" w:rsidP="00015C41">
      <w:pPr>
        <w:tabs>
          <w:tab w:val="left" w:pos="851"/>
          <w:tab w:val="left" w:pos="993"/>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 xml:space="preserve">3.6. Вихід здобувачів освіти на </w:t>
      </w:r>
      <w:proofErr w:type="spellStart"/>
      <w:r w:rsidRPr="00643691">
        <w:rPr>
          <w:rFonts w:ascii="Times New Roman" w:hAnsi="Times New Roman" w:cs="Times New Roman"/>
          <w:sz w:val="28"/>
          <w:szCs w:val="28"/>
        </w:rPr>
        <w:t>уроки</w:t>
      </w:r>
      <w:proofErr w:type="spellEnd"/>
      <w:r w:rsidRPr="00643691">
        <w:rPr>
          <w:rFonts w:ascii="Times New Roman" w:hAnsi="Times New Roman" w:cs="Times New Roman"/>
          <w:sz w:val="28"/>
          <w:szCs w:val="28"/>
        </w:rPr>
        <w:t xml:space="preserve"> фізичної культури відбувається організовано та в супроводі вчителя. На екскурсії чи з інших підстав на основі документів та у супроводі відповідальних осіб за наказом. </w:t>
      </w:r>
    </w:p>
    <w:p w14:paraId="607DD4D3" w14:textId="0E176193" w:rsidR="003F07BA" w:rsidRPr="00643691" w:rsidRDefault="003F07BA" w:rsidP="00015C41">
      <w:pPr>
        <w:tabs>
          <w:tab w:val="left" w:pos="851"/>
          <w:tab w:val="left" w:pos="993"/>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 xml:space="preserve">3.7. Під час канікул здобувачі освіти проходять у заклад згідно з планом заходів із учнями на канікулах у супроводі вчителя, що проводить захід. </w:t>
      </w:r>
    </w:p>
    <w:p w14:paraId="24383909" w14:textId="7315EB73" w:rsidR="00B324BF" w:rsidRPr="00015C41" w:rsidRDefault="003F07BA" w:rsidP="00015C41">
      <w:pPr>
        <w:tabs>
          <w:tab w:val="left" w:pos="851"/>
          <w:tab w:val="left" w:pos="993"/>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3.8. Категорично забороняється: приносити речовини, будь-які предмети, що не використовуються в освітньому процесі; куріння, розпивання алкогольних та слабоалкогольних напоїв у приміщенні та на території закладу освіти; вчиняти дії, що порушують громадський порядок.</w:t>
      </w:r>
    </w:p>
    <w:p w14:paraId="4FC73666" w14:textId="77777777" w:rsidR="003F07BA" w:rsidRPr="00015C41" w:rsidRDefault="003F07BA" w:rsidP="00015C41">
      <w:pPr>
        <w:tabs>
          <w:tab w:val="left" w:pos="851"/>
          <w:tab w:val="left" w:pos="993"/>
        </w:tabs>
        <w:spacing w:after="0" w:line="240" w:lineRule="auto"/>
        <w:jc w:val="both"/>
        <w:rPr>
          <w:rFonts w:ascii="Times New Roman" w:hAnsi="Times New Roman" w:cs="Times New Roman"/>
          <w:sz w:val="28"/>
          <w:szCs w:val="28"/>
        </w:rPr>
      </w:pPr>
    </w:p>
    <w:p w14:paraId="21BDC2BC" w14:textId="77777777" w:rsidR="003F07BA" w:rsidRPr="00015C41" w:rsidRDefault="003F07BA" w:rsidP="00015C41">
      <w:pPr>
        <w:tabs>
          <w:tab w:val="left" w:pos="851"/>
          <w:tab w:val="left" w:pos="993"/>
        </w:tabs>
        <w:spacing w:after="0" w:line="240" w:lineRule="auto"/>
        <w:jc w:val="both"/>
        <w:rPr>
          <w:rFonts w:ascii="Times New Roman" w:hAnsi="Times New Roman" w:cs="Times New Roman"/>
          <w:sz w:val="28"/>
          <w:szCs w:val="28"/>
        </w:rPr>
      </w:pPr>
    </w:p>
    <w:p w14:paraId="5095B2B5" w14:textId="68C67866" w:rsidR="003F07BA" w:rsidRPr="00015C41" w:rsidRDefault="003F07BA" w:rsidP="00015C41">
      <w:pPr>
        <w:tabs>
          <w:tab w:val="left" w:pos="851"/>
          <w:tab w:val="left" w:pos="993"/>
        </w:tabs>
        <w:spacing w:after="0" w:line="240" w:lineRule="auto"/>
        <w:ind w:firstLine="567"/>
        <w:jc w:val="center"/>
        <w:rPr>
          <w:rFonts w:ascii="Times New Roman" w:hAnsi="Times New Roman" w:cs="Times New Roman"/>
          <w:b/>
          <w:bCs/>
          <w:sz w:val="28"/>
          <w:szCs w:val="28"/>
        </w:rPr>
      </w:pPr>
      <w:r w:rsidRPr="00015C41">
        <w:rPr>
          <w:rFonts w:ascii="Times New Roman" w:hAnsi="Times New Roman" w:cs="Times New Roman"/>
          <w:b/>
          <w:bCs/>
          <w:sz w:val="28"/>
          <w:szCs w:val="28"/>
        </w:rPr>
        <w:t>4. Пропускний режим для працівників закладу.</w:t>
      </w:r>
    </w:p>
    <w:p w14:paraId="7EA05AC0" w14:textId="77777777" w:rsidR="003F07BA" w:rsidRPr="00015C41" w:rsidRDefault="003F07BA" w:rsidP="00015C41">
      <w:pPr>
        <w:tabs>
          <w:tab w:val="left" w:pos="0"/>
        </w:tabs>
        <w:spacing w:after="0" w:line="240" w:lineRule="auto"/>
        <w:jc w:val="both"/>
        <w:rPr>
          <w:rFonts w:ascii="Times New Roman" w:hAnsi="Times New Roman" w:cs="Times New Roman"/>
          <w:sz w:val="28"/>
          <w:szCs w:val="28"/>
        </w:rPr>
      </w:pPr>
    </w:p>
    <w:p w14:paraId="3FF07E79" w14:textId="77777777" w:rsidR="003F07BA" w:rsidRPr="00015C41" w:rsidRDefault="003F07BA" w:rsidP="00015C41">
      <w:pPr>
        <w:tabs>
          <w:tab w:val="left" w:pos="0"/>
        </w:tabs>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 xml:space="preserve">4.1. Адміністрація та інші працівники знаходяться у приміщенні закладу відповідно до Правил внутрішнього трудового розпорядку, наказів директора та приходять у заклад освіти згідно з графіком роботи. </w:t>
      </w:r>
    </w:p>
    <w:p w14:paraId="07A3C1C4" w14:textId="77777777" w:rsidR="003F07BA" w:rsidRPr="00643691" w:rsidRDefault="003F07BA" w:rsidP="00015C41">
      <w:pPr>
        <w:tabs>
          <w:tab w:val="left" w:pos="0"/>
        </w:tabs>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 xml:space="preserve"> </w:t>
      </w:r>
      <w:r w:rsidRPr="00643691">
        <w:rPr>
          <w:rFonts w:ascii="Times New Roman" w:hAnsi="Times New Roman" w:cs="Times New Roman"/>
          <w:sz w:val="28"/>
          <w:szCs w:val="28"/>
        </w:rPr>
        <w:t>4.2. Педагогам рекомендовано приходити до закладу за 15–20 хвилин до початку роботи.</w:t>
      </w:r>
    </w:p>
    <w:p w14:paraId="1E30609B" w14:textId="5F124925" w:rsidR="003F07BA" w:rsidRPr="00643691" w:rsidRDefault="003F07BA" w:rsidP="00015C41">
      <w:pPr>
        <w:tabs>
          <w:tab w:val="left" w:pos="0"/>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 xml:space="preserve"> 4.3. Адміністрація та вчителі зобов’язані попередити чергову </w:t>
      </w:r>
      <w:r w:rsidRPr="00643691">
        <w:rPr>
          <w:rFonts w:ascii="Times New Roman" w:hAnsi="Times New Roman" w:cs="Times New Roman"/>
          <w:bCs/>
          <w:sz w:val="28"/>
          <w:szCs w:val="28"/>
        </w:rPr>
        <w:t xml:space="preserve">прибиральницю службових приміщень </w:t>
      </w:r>
      <w:r w:rsidRPr="00643691">
        <w:rPr>
          <w:rFonts w:ascii="Times New Roman" w:hAnsi="Times New Roman" w:cs="Times New Roman"/>
          <w:sz w:val="28"/>
          <w:szCs w:val="28"/>
        </w:rPr>
        <w:t xml:space="preserve">про час запланованих індивідуальних зустрічей з батьками, проведення батьківських зборів чи інших заходів. </w:t>
      </w:r>
    </w:p>
    <w:p w14:paraId="371F83C8" w14:textId="5B8CEFC0" w:rsidR="00450ED9" w:rsidRPr="00015C41" w:rsidRDefault="003F07BA" w:rsidP="00015C41">
      <w:pPr>
        <w:tabs>
          <w:tab w:val="left" w:pos="0"/>
        </w:tabs>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4.4. Категорично заборонено приносити у приміщення речовини, будь які предмети, що не використовуються в освітньому процесі; куріння, розпивання алкогольних та слабоалкогольних напоїв у приміщенні та на території закладу; вчиняти дії, що порушують громадський порядок.</w:t>
      </w:r>
    </w:p>
    <w:p w14:paraId="4F0F6380" w14:textId="77777777" w:rsidR="00450ED9" w:rsidRPr="00015C41" w:rsidRDefault="00450ED9" w:rsidP="00015C41">
      <w:pPr>
        <w:tabs>
          <w:tab w:val="left" w:pos="0"/>
        </w:tabs>
        <w:spacing w:after="0" w:line="240" w:lineRule="auto"/>
        <w:jc w:val="both"/>
        <w:rPr>
          <w:rFonts w:ascii="Times New Roman" w:hAnsi="Times New Roman" w:cs="Times New Roman"/>
          <w:sz w:val="28"/>
          <w:szCs w:val="28"/>
        </w:rPr>
      </w:pPr>
    </w:p>
    <w:p w14:paraId="714B5FF2" w14:textId="748C8604" w:rsidR="009E108F" w:rsidRPr="00015C41" w:rsidRDefault="009E108F" w:rsidP="00015C41">
      <w:pPr>
        <w:shd w:val="clear" w:color="auto" w:fill="FFFFFF"/>
        <w:spacing w:after="150" w:line="240" w:lineRule="auto"/>
        <w:jc w:val="center"/>
        <w:rPr>
          <w:rFonts w:ascii="Times New Roman" w:hAnsi="Times New Roman" w:cs="Times New Roman"/>
          <w:b/>
          <w:bCs/>
          <w:sz w:val="28"/>
          <w:szCs w:val="28"/>
        </w:rPr>
      </w:pPr>
      <w:r w:rsidRPr="00015C41">
        <w:rPr>
          <w:rFonts w:ascii="Times New Roman" w:hAnsi="Times New Roman" w:cs="Times New Roman"/>
          <w:b/>
          <w:bCs/>
          <w:sz w:val="28"/>
          <w:szCs w:val="28"/>
        </w:rPr>
        <w:t>5. Пропускний режим для батьків здобувачів освіти або осіб, які їх заміняють.</w:t>
      </w:r>
    </w:p>
    <w:p w14:paraId="2D1300BF" w14:textId="77777777" w:rsidR="009E108F" w:rsidRPr="00643691" w:rsidRDefault="009E108F" w:rsidP="00015C41">
      <w:pPr>
        <w:shd w:val="clear" w:color="auto" w:fill="FFFFFF"/>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5.1</w:t>
      </w:r>
      <w:r w:rsidRPr="00643691">
        <w:rPr>
          <w:rFonts w:ascii="Times New Roman" w:hAnsi="Times New Roman" w:cs="Times New Roman"/>
          <w:sz w:val="28"/>
          <w:szCs w:val="28"/>
        </w:rPr>
        <w:t xml:space="preserve">. Батьки здобувачів освіти або особи, які їх замінюють, проходять до будівлі закладу через центральний вхід. </w:t>
      </w:r>
    </w:p>
    <w:p w14:paraId="086141C7" w14:textId="6FC90B66" w:rsidR="009E108F" w:rsidRPr="00643691" w:rsidRDefault="009E108F" w:rsidP="00015C41">
      <w:pPr>
        <w:shd w:val="clear" w:color="auto" w:fill="FFFFFF"/>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 xml:space="preserve">5.2. Батьки (особи, які їх замінюють) учнів проходять у будівлю при наявності документів, що посвідчують їх особу. </w:t>
      </w:r>
    </w:p>
    <w:p w14:paraId="043BD71C" w14:textId="789FD4B0" w:rsidR="009E108F" w:rsidRPr="00643691" w:rsidRDefault="008A7978" w:rsidP="00015C41">
      <w:pPr>
        <w:shd w:val="clear" w:color="auto" w:fill="FFFFFF"/>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5.3</w:t>
      </w:r>
      <w:r w:rsidR="009E108F" w:rsidRPr="00643691">
        <w:rPr>
          <w:rFonts w:ascii="Times New Roman" w:hAnsi="Times New Roman" w:cs="Times New Roman"/>
          <w:sz w:val="28"/>
          <w:szCs w:val="28"/>
        </w:rPr>
        <w:t>. Педагоги повинні заздалегідь попередити чергового про прихід батьків, а також про час та місце проведення батьківських зборів.</w:t>
      </w:r>
    </w:p>
    <w:p w14:paraId="5DCF5D06" w14:textId="2F6E8E71" w:rsidR="009E108F" w:rsidRPr="00015C41" w:rsidRDefault="008A7978" w:rsidP="00015C41">
      <w:pPr>
        <w:shd w:val="clear" w:color="auto" w:fill="FFFFFF"/>
        <w:spacing w:after="0" w:line="240" w:lineRule="auto"/>
        <w:jc w:val="both"/>
        <w:rPr>
          <w:rFonts w:ascii="Times New Roman" w:hAnsi="Times New Roman" w:cs="Times New Roman"/>
          <w:sz w:val="28"/>
          <w:szCs w:val="28"/>
        </w:rPr>
      </w:pPr>
      <w:r w:rsidRPr="00643691">
        <w:rPr>
          <w:rFonts w:ascii="Times New Roman" w:hAnsi="Times New Roman" w:cs="Times New Roman"/>
          <w:sz w:val="28"/>
          <w:szCs w:val="28"/>
        </w:rPr>
        <w:t xml:space="preserve"> 5.4</w:t>
      </w:r>
      <w:r w:rsidR="009E108F" w:rsidRPr="00643691">
        <w:rPr>
          <w:rFonts w:ascii="Times New Roman" w:hAnsi="Times New Roman" w:cs="Times New Roman"/>
          <w:sz w:val="28"/>
          <w:szCs w:val="28"/>
        </w:rPr>
        <w:t>. Прихід батьків до закладу освіти з особистих питань до адміністрації можливий за попередньою домовленістю.</w:t>
      </w:r>
    </w:p>
    <w:p w14:paraId="1F63AFB1" w14:textId="4813B80A" w:rsidR="009E108F" w:rsidRPr="00015C41" w:rsidRDefault="008A7978" w:rsidP="00015C41">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5.5</w:t>
      </w:r>
      <w:r w:rsidR="009E108F" w:rsidRPr="00015C41">
        <w:rPr>
          <w:rFonts w:ascii="Times New Roman" w:hAnsi="Times New Roman" w:cs="Times New Roman"/>
          <w:sz w:val="28"/>
          <w:szCs w:val="28"/>
        </w:rPr>
        <w:t xml:space="preserve">. У випадках незапланованого приходу батьків (осіб, які їх замінюють) учнів, черговий з’ясовує прізвище, ім’я учня/учениці, клас, в якому він/вона навчається, прізвище педагога або представника адміністрації, до якого вони направляються, мету їх приходу і пропускає у приміщення закладу або викликає вказаного працівника. </w:t>
      </w:r>
    </w:p>
    <w:p w14:paraId="3A7AA785" w14:textId="0F4ADB9E" w:rsidR="009E108F" w:rsidRPr="00015C41" w:rsidRDefault="008A7978" w:rsidP="00015C41">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5.6</w:t>
      </w:r>
      <w:r w:rsidR="009E108F" w:rsidRPr="00015C41">
        <w:rPr>
          <w:rFonts w:ascii="Times New Roman" w:hAnsi="Times New Roman" w:cs="Times New Roman"/>
          <w:sz w:val="28"/>
          <w:szCs w:val="28"/>
        </w:rPr>
        <w:t xml:space="preserve">. Батькам (особам, які їх замінюють) забороняється: </w:t>
      </w:r>
    </w:p>
    <w:p w14:paraId="62A5A9D3" w14:textId="77777777" w:rsidR="009E108F" w:rsidRPr="00015C41" w:rsidRDefault="009E108F" w:rsidP="00015C41">
      <w:pPr>
        <w:shd w:val="clear" w:color="auto" w:fill="FFFFFF"/>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 xml:space="preserve">– відволікати педагогічних працівників від виконання професійних обов’язків; </w:t>
      </w:r>
    </w:p>
    <w:p w14:paraId="0F81B643" w14:textId="0E79685E" w:rsidR="00450ED9" w:rsidRPr="00015C41" w:rsidRDefault="009E108F" w:rsidP="00015C41">
      <w:pPr>
        <w:shd w:val="clear" w:color="auto" w:fill="FFFFFF"/>
        <w:spacing w:after="0" w:line="240" w:lineRule="auto"/>
        <w:jc w:val="both"/>
        <w:rPr>
          <w:rFonts w:ascii="Times New Roman" w:hAnsi="Times New Roman" w:cs="Times New Roman"/>
          <w:sz w:val="28"/>
          <w:szCs w:val="28"/>
        </w:rPr>
      </w:pPr>
      <w:r w:rsidRPr="00015C41">
        <w:rPr>
          <w:rFonts w:ascii="Times New Roman" w:hAnsi="Times New Roman" w:cs="Times New Roman"/>
          <w:sz w:val="28"/>
          <w:szCs w:val="28"/>
        </w:rPr>
        <w:t>– вчиняти дії, що порушують громадський порядок;</w:t>
      </w:r>
    </w:p>
    <w:p w14:paraId="1DBE8D46" w14:textId="56FCF551" w:rsidR="009E108F" w:rsidRPr="00EE000A" w:rsidRDefault="00EE000A" w:rsidP="00EE000A">
      <w:pPr>
        <w:shd w:val="clear" w:color="auto" w:fill="FFFFFF"/>
        <w:spacing w:after="0" w:line="240" w:lineRule="auto"/>
        <w:jc w:val="both"/>
        <w:rPr>
          <w:rFonts w:ascii="Times New Roman" w:eastAsia="Times New Roman" w:hAnsi="Times New Roman" w:cs="Times New Roman"/>
          <w:spacing w:val="8"/>
          <w:kern w:val="0"/>
          <w:sz w:val="28"/>
          <w:szCs w:val="28"/>
          <w:lang w:eastAsia="uk-UA"/>
          <w14:ligatures w14:val="none"/>
        </w:rPr>
      </w:pPr>
      <w:r>
        <w:rPr>
          <w:rFonts w:ascii="Times New Roman" w:hAnsi="Times New Roman" w:cs="Times New Roman"/>
          <w:sz w:val="28"/>
          <w:szCs w:val="28"/>
        </w:rPr>
        <w:t xml:space="preserve">- </w:t>
      </w:r>
      <w:r w:rsidR="009E108F" w:rsidRPr="00643691">
        <w:rPr>
          <w:rFonts w:ascii="Times New Roman" w:hAnsi="Times New Roman" w:cs="Times New Roman"/>
          <w:sz w:val="28"/>
          <w:szCs w:val="28"/>
        </w:rPr>
        <w:t>проходити до закладу освіти з великогабаритними сумками чи валізами, дитячими колясками, домашніми тваринами, в стані алкогольного чи наркотичного сп’яніння.</w:t>
      </w:r>
    </w:p>
    <w:p w14:paraId="7C2F8581" w14:textId="77777777" w:rsidR="009E108F" w:rsidRPr="00015C41" w:rsidRDefault="009E108F" w:rsidP="00015C41">
      <w:pPr>
        <w:pStyle w:val="a9"/>
        <w:shd w:val="clear" w:color="auto" w:fill="FFFFFF"/>
        <w:spacing w:after="0" w:line="240" w:lineRule="auto"/>
        <w:ind w:left="0"/>
        <w:jc w:val="both"/>
        <w:rPr>
          <w:rFonts w:ascii="Times New Roman" w:hAnsi="Times New Roman" w:cs="Times New Roman"/>
          <w:sz w:val="28"/>
          <w:szCs w:val="28"/>
        </w:rPr>
      </w:pPr>
    </w:p>
    <w:p w14:paraId="7A8040F1" w14:textId="73EA0A33" w:rsidR="009E108F" w:rsidRPr="00015C41" w:rsidRDefault="009E108F"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r w:rsidRPr="00015C41">
        <w:rPr>
          <w:rFonts w:ascii="Times New Roman" w:eastAsia="Times New Roman" w:hAnsi="Times New Roman" w:cs="Times New Roman"/>
          <w:b/>
          <w:bCs/>
          <w:spacing w:val="8"/>
          <w:kern w:val="0"/>
          <w:sz w:val="28"/>
          <w:szCs w:val="28"/>
          <w:lang w:eastAsia="uk-UA"/>
          <w14:ligatures w14:val="none"/>
        </w:rPr>
        <w:t>6. Пропускний режим для відвідувачів закладу.</w:t>
      </w:r>
    </w:p>
    <w:p w14:paraId="65471B2A" w14:textId="77777777" w:rsidR="009E108F" w:rsidRPr="00015C4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2FD3C3D3" w14:textId="4225BF72"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EE000A">
        <w:rPr>
          <w:rFonts w:ascii="Times New Roman" w:eastAsia="Times New Roman" w:hAnsi="Times New Roman" w:cs="Times New Roman"/>
          <w:spacing w:val="8"/>
          <w:kern w:val="0"/>
          <w:sz w:val="28"/>
          <w:szCs w:val="28"/>
          <w:lang w:eastAsia="uk-UA"/>
          <w14:ligatures w14:val="none"/>
        </w:rPr>
        <w:t>6.1. Відвідувачі проходять</w:t>
      </w:r>
      <w:r w:rsidR="008A7978" w:rsidRPr="00EE000A">
        <w:rPr>
          <w:rFonts w:ascii="Times New Roman" w:eastAsia="Times New Roman" w:hAnsi="Times New Roman" w:cs="Times New Roman"/>
          <w:spacing w:val="8"/>
          <w:kern w:val="0"/>
          <w:sz w:val="28"/>
          <w:szCs w:val="28"/>
          <w:lang w:eastAsia="uk-UA"/>
          <w14:ligatures w14:val="none"/>
        </w:rPr>
        <w:t xml:space="preserve"> у будівлю закладу освіти</w:t>
      </w:r>
      <w:r w:rsidRPr="00EE000A">
        <w:rPr>
          <w:rFonts w:ascii="Times New Roman" w:eastAsia="Times New Roman" w:hAnsi="Times New Roman" w:cs="Times New Roman"/>
          <w:spacing w:val="8"/>
          <w:kern w:val="0"/>
          <w:sz w:val="28"/>
          <w:szCs w:val="28"/>
          <w:lang w:eastAsia="uk-UA"/>
          <w14:ligatures w14:val="none"/>
        </w:rPr>
        <w:t xml:space="preserve"> через центральний вхід.  </w:t>
      </w:r>
    </w:p>
    <w:p w14:paraId="745B3190" w14:textId="4809EFBE"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EE000A">
        <w:rPr>
          <w:rFonts w:ascii="Times New Roman" w:eastAsia="Times New Roman" w:hAnsi="Times New Roman" w:cs="Times New Roman"/>
          <w:spacing w:val="8"/>
          <w:kern w:val="0"/>
          <w:sz w:val="28"/>
          <w:szCs w:val="28"/>
          <w:lang w:eastAsia="uk-UA"/>
          <w14:ligatures w14:val="none"/>
        </w:rPr>
        <w:t>6.2</w:t>
      </w:r>
      <w:r w:rsidRPr="00643691">
        <w:rPr>
          <w:rFonts w:ascii="Times New Roman" w:eastAsia="Times New Roman" w:hAnsi="Times New Roman" w:cs="Times New Roman"/>
          <w:spacing w:val="8"/>
          <w:kern w:val="0"/>
          <w:sz w:val="28"/>
          <w:szCs w:val="28"/>
          <w:lang w:eastAsia="uk-UA"/>
          <w14:ligatures w14:val="none"/>
        </w:rPr>
        <w:t>. Особи, не пов’язані з освітнім процесом, які відвідують заклад за службовою необхідністю, пропускаються при пред’явленні документа державного зразка, що посвідчує особу, за погодженням з директором за</w:t>
      </w:r>
      <w:r w:rsidR="00071C95" w:rsidRPr="00643691">
        <w:rPr>
          <w:rFonts w:ascii="Times New Roman" w:eastAsia="Times New Roman" w:hAnsi="Times New Roman" w:cs="Times New Roman"/>
          <w:spacing w:val="8"/>
          <w:kern w:val="0"/>
          <w:sz w:val="28"/>
          <w:szCs w:val="28"/>
          <w:lang w:eastAsia="uk-UA"/>
          <w14:ligatures w14:val="none"/>
        </w:rPr>
        <w:t>кладу (особою, що його заміняє) та відповідною реєстрацією у «</w:t>
      </w:r>
      <w:proofErr w:type="spellStart"/>
      <w:r w:rsidR="00071C95" w:rsidRPr="00643691">
        <w:rPr>
          <w:rFonts w:ascii="Times New Roman" w:eastAsia="Times New Roman" w:hAnsi="Times New Roman" w:cs="Times New Roman"/>
          <w:spacing w:val="8"/>
          <w:kern w:val="0"/>
          <w:sz w:val="28"/>
          <w:szCs w:val="28"/>
          <w:lang w:eastAsia="uk-UA"/>
          <w14:ligatures w14:val="none"/>
        </w:rPr>
        <w:t>Візитаційній</w:t>
      </w:r>
      <w:proofErr w:type="spellEnd"/>
      <w:r w:rsidR="00071C95" w:rsidRPr="00643691">
        <w:rPr>
          <w:rFonts w:ascii="Times New Roman" w:eastAsia="Times New Roman" w:hAnsi="Times New Roman" w:cs="Times New Roman"/>
          <w:spacing w:val="8"/>
          <w:kern w:val="0"/>
          <w:sz w:val="28"/>
          <w:szCs w:val="28"/>
          <w:lang w:eastAsia="uk-UA"/>
          <w14:ligatures w14:val="none"/>
        </w:rPr>
        <w:t xml:space="preserve"> книзі». </w:t>
      </w:r>
      <w:r w:rsidRPr="00643691">
        <w:rPr>
          <w:rFonts w:ascii="Times New Roman" w:eastAsia="Times New Roman" w:hAnsi="Times New Roman" w:cs="Times New Roman"/>
          <w:spacing w:val="8"/>
          <w:kern w:val="0"/>
          <w:sz w:val="28"/>
          <w:szCs w:val="28"/>
          <w:lang w:eastAsia="uk-UA"/>
          <w14:ligatures w14:val="none"/>
        </w:rPr>
        <w:t xml:space="preserve"> </w:t>
      </w:r>
    </w:p>
    <w:p w14:paraId="57BC47B2"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6.3. Посадові особи, які прибули з перевіркою, пропускаються при пред’явленні службового посвідчення з обов’язковим повідомленням адміністрації та відповідною реєстрацією у «</w:t>
      </w:r>
      <w:proofErr w:type="spellStart"/>
      <w:r w:rsidRPr="00643691">
        <w:rPr>
          <w:rFonts w:ascii="Times New Roman" w:eastAsia="Times New Roman" w:hAnsi="Times New Roman" w:cs="Times New Roman"/>
          <w:spacing w:val="8"/>
          <w:kern w:val="0"/>
          <w:sz w:val="28"/>
          <w:szCs w:val="28"/>
          <w:lang w:eastAsia="uk-UA"/>
          <w14:ligatures w14:val="none"/>
        </w:rPr>
        <w:t>Візитаційній</w:t>
      </w:r>
      <w:proofErr w:type="spellEnd"/>
      <w:r w:rsidRPr="00643691">
        <w:rPr>
          <w:rFonts w:ascii="Times New Roman" w:eastAsia="Times New Roman" w:hAnsi="Times New Roman" w:cs="Times New Roman"/>
          <w:spacing w:val="8"/>
          <w:kern w:val="0"/>
          <w:sz w:val="28"/>
          <w:szCs w:val="28"/>
          <w:lang w:eastAsia="uk-UA"/>
          <w14:ligatures w14:val="none"/>
        </w:rPr>
        <w:t xml:space="preserve"> книзі». </w:t>
      </w:r>
    </w:p>
    <w:p w14:paraId="36B20497"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6.4. Групи осіб, які відвідують заклад освіти для проведення і участі у заходах (семінарах, конференціях, олімпіадах, днях відкритих дверей тощо), допускаються в приміщення за погодженням з директором. </w:t>
      </w:r>
    </w:p>
    <w:p w14:paraId="15DA3499"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6.5. При відвідуванні закладу освіти відвідувач зобов’язаний на прохання чергового надати на візуальний огляд принесені з собою речі, які викликають підозру, для недопущення потрапляння в будівлю закладу алкоголю, наркотичних, вибухонебезпечних, легкозаймистих, вибухових, отруйних речовин і рідин, заборонених для зберігання та перенесення без спеціального дозволу предметів, зброї та боєприпасів тощо. </w:t>
      </w:r>
    </w:p>
    <w:p w14:paraId="4EC854AC"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6.6. У випадку виявлення у відвідувача зброї, небезпечних речовин, алкоголю, черговий затримує відвідувача, повідомляє адміністрацію закладу і діє у відповідності до отриманих вказівок. </w:t>
      </w:r>
    </w:p>
    <w:p w14:paraId="2026E1B9" w14:textId="0EAE4B41"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lastRenderedPageBreak/>
        <w:t xml:space="preserve">6.7. У разі виникнення конфліктних ситуацій, пов’язаних з допуском відвідувачів до будівлі закладу освіти, черговий адміністратор діє відповідно до посадових інструкцій та окремих вказівок директора або заступника. </w:t>
      </w:r>
    </w:p>
    <w:p w14:paraId="12D5D88C" w14:textId="76651D6D"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6.8. Прохід територією закладу дозволено лише учасникам освітнього процесу та відвідувачам. Без відповідного дозволу адміністрації знаходження на території закладу освіти та прохід ним стороннім особам заборонено.</w:t>
      </w:r>
    </w:p>
    <w:p w14:paraId="7123C94A" w14:textId="77777777"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661924A0" w14:textId="578690FA" w:rsidR="009E108F" w:rsidRPr="00EE000A" w:rsidRDefault="009E108F"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r w:rsidRPr="00EE000A">
        <w:rPr>
          <w:rFonts w:ascii="Times New Roman" w:eastAsia="Times New Roman" w:hAnsi="Times New Roman" w:cs="Times New Roman"/>
          <w:b/>
          <w:bCs/>
          <w:spacing w:val="8"/>
          <w:kern w:val="0"/>
          <w:sz w:val="28"/>
          <w:szCs w:val="28"/>
          <w:lang w:eastAsia="uk-UA"/>
          <w14:ligatures w14:val="none"/>
        </w:rPr>
        <w:t>7. Пропускний режим для автотранспортних засобів.</w:t>
      </w:r>
    </w:p>
    <w:p w14:paraId="0A4FA7E0" w14:textId="64A493C6" w:rsidR="00A43263" w:rsidRPr="00EE000A" w:rsidRDefault="00A4326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r w:rsidRPr="00EE000A">
        <w:rPr>
          <w:rFonts w:ascii="Times New Roman" w:eastAsia="Times New Roman" w:hAnsi="Times New Roman" w:cs="Times New Roman"/>
          <w:kern w:val="0"/>
          <w:sz w:val="28"/>
          <w:szCs w:val="28"/>
          <w:lang w:eastAsia="uk-UA"/>
          <w14:ligatures w14:val="none"/>
        </w:rPr>
        <w:t>7.</w:t>
      </w:r>
      <w:r w:rsidRPr="00643691">
        <w:rPr>
          <w:rFonts w:ascii="Times New Roman" w:eastAsia="Times New Roman" w:hAnsi="Times New Roman" w:cs="Times New Roman"/>
          <w:kern w:val="0"/>
          <w:sz w:val="28"/>
          <w:szCs w:val="28"/>
          <w:lang w:eastAsia="uk-UA"/>
          <w14:ligatures w14:val="none"/>
        </w:rPr>
        <w:t xml:space="preserve">1. В’їзд транспортних засобів на територію закладу освіти </w:t>
      </w:r>
      <w:r w:rsidR="00996733" w:rsidRPr="00643691">
        <w:rPr>
          <w:rFonts w:ascii="Times New Roman" w:eastAsia="Times New Roman" w:hAnsi="Times New Roman" w:cs="Times New Roman"/>
          <w:kern w:val="0"/>
          <w:sz w:val="28"/>
          <w:szCs w:val="28"/>
          <w:lang w:eastAsia="uk-UA"/>
          <w14:ligatures w14:val="none"/>
        </w:rPr>
        <w:t xml:space="preserve">(за шлагбаумом) </w:t>
      </w:r>
      <w:r w:rsidRPr="00643691">
        <w:rPr>
          <w:rFonts w:ascii="Times New Roman" w:eastAsia="Times New Roman" w:hAnsi="Times New Roman" w:cs="Times New Roman"/>
          <w:kern w:val="0"/>
          <w:sz w:val="28"/>
          <w:szCs w:val="28"/>
          <w:lang w:eastAsia="uk-UA"/>
          <w14:ligatures w14:val="none"/>
        </w:rPr>
        <w:t>здійснюється виключно за дозволом керівника закладу освіти.</w:t>
      </w:r>
    </w:p>
    <w:p w14:paraId="2CE7E357" w14:textId="5D936EA5" w:rsidR="00A43263" w:rsidRPr="00EE000A" w:rsidRDefault="00A4326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0" w:name="n60"/>
      <w:bookmarkEnd w:id="10"/>
      <w:r w:rsidRPr="00EE000A">
        <w:rPr>
          <w:rFonts w:ascii="Times New Roman" w:eastAsia="Times New Roman" w:hAnsi="Times New Roman" w:cs="Times New Roman"/>
          <w:kern w:val="0"/>
          <w:sz w:val="28"/>
          <w:szCs w:val="28"/>
          <w:lang w:eastAsia="uk-UA"/>
          <w14:ligatures w14:val="none"/>
        </w:rPr>
        <w:t>7.2. Інформація щодо в’їзду (виїзду) транспортних засобів (крім транспортних засобів учасників освітнього процесу, а також випадків пожежі, вибуху та інших ситуацій, що створюють загрозу життю і здоров’ю осіб, які перебувають приміщеннях закладу освіти) на територію (з території) закладу освіти, заноситься уповноваженими працівниками до Журналу в’їзду (виїзду) транспортних засобів на (з</w:t>
      </w:r>
      <w:r w:rsidR="00996733" w:rsidRPr="00EE000A">
        <w:rPr>
          <w:rFonts w:ascii="Times New Roman" w:eastAsia="Times New Roman" w:hAnsi="Times New Roman" w:cs="Times New Roman"/>
          <w:kern w:val="0"/>
          <w:sz w:val="28"/>
          <w:szCs w:val="28"/>
          <w:lang w:eastAsia="uk-UA"/>
          <w14:ligatures w14:val="none"/>
        </w:rPr>
        <w:t>) територію (ї) закладу освіти (за шлагбаумом)</w:t>
      </w:r>
    </w:p>
    <w:p w14:paraId="57094577" w14:textId="6B4E33A4" w:rsidR="00A43263" w:rsidRPr="00643691" w:rsidRDefault="00A4326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1" w:name="n61"/>
      <w:bookmarkEnd w:id="11"/>
      <w:r w:rsidRPr="00EE000A">
        <w:rPr>
          <w:rFonts w:ascii="Times New Roman" w:eastAsia="Times New Roman" w:hAnsi="Times New Roman" w:cs="Times New Roman"/>
          <w:kern w:val="0"/>
          <w:sz w:val="28"/>
          <w:szCs w:val="28"/>
          <w:lang w:eastAsia="uk-UA"/>
          <w14:ligatures w14:val="none"/>
        </w:rPr>
        <w:t xml:space="preserve">7.3. </w:t>
      </w:r>
      <w:r w:rsidRPr="00643691">
        <w:rPr>
          <w:rFonts w:ascii="Times New Roman" w:eastAsia="Times New Roman" w:hAnsi="Times New Roman" w:cs="Times New Roman"/>
          <w:kern w:val="0"/>
          <w:sz w:val="28"/>
          <w:szCs w:val="28"/>
          <w:lang w:eastAsia="uk-UA"/>
          <w14:ligatures w14:val="none"/>
        </w:rPr>
        <w:t xml:space="preserve">Транспортні засоби, працівників закладу освіти можуть пропускатися та розміщуватися на території закладу освіти на </w:t>
      </w:r>
      <w:proofErr w:type="spellStart"/>
      <w:r w:rsidRPr="00643691">
        <w:rPr>
          <w:rFonts w:ascii="Times New Roman" w:eastAsia="Times New Roman" w:hAnsi="Times New Roman" w:cs="Times New Roman"/>
          <w:kern w:val="0"/>
          <w:sz w:val="28"/>
          <w:szCs w:val="28"/>
          <w:lang w:eastAsia="uk-UA"/>
          <w14:ligatures w14:val="none"/>
        </w:rPr>
        <w:t>паркувальних</w:t>
      </w:r>
      <w:proofErr w:type="spellEnd"/>
      <w:r w:rsidRPr="00643691">
        <w:rPr>
          <w:rFonts w:ascii="Times New Roman" w:eastAsia="Times New Roman" w:hAnsi="Times New Roman" w:cs="Times New Roman"/>
          <w:kern w:val="0"/>
          <w:sz w:val="28"/>
          <w:szCs w:val="28"/>
          <w:lang w:eastAsia="uk-UA"/>
          <w14:ligatures w14:val="none"/>
        </w:rPr>
        <w:t xml:space="preserve"> майданчиках.</w:t>
      </w:r>
    </w:p>
    <w:p w14:paraId="69AF7472" w14:textId="31E812D9" w:rsidR="00A43263" w:rsidRPr="00643691" w:rsidRDefault="0099673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2" w:name="n62"/>
      <w:bookmarkStart w:id="13" w:name="n65"/>
      <w:bookmarkEnd w:id="12"/>
      <w:bookmarkEnd w:id="13"/>
      <w:r w:rsidRPr="00643691">
        <w:rPr>
          <w:rFonts w:ascii="Times New Roman" w:eastAsia="Times New Roman" w:hAnsi="Times New Roman" w:cs="Times New Roman"/>
          <w:kern w:val="0"/>
          <w:sz w:val="28"/>
          <w:szCs w:val="28"/>
          <w:lang w:eastAsia="uk-UA"/>
          <w14:ligatures w14:val="none"/>
        </w:rPr>
        <w:t>7.4</w:t>
      </w:r>
      <w:r w:rsidR="00A43263" w:rsidRPr="00643691">
        <w:rPr>
          <w:rFonts w:ascii="Times New Roman" w:eastAsia="Times New Roman" w:hAnsi="Times New Roman" w:cs="Times New Roman"/>
          <w:kern w:val="0"/>
          <w:sz w:val="28"/>
          <w:szCs w:val="28"/>
          <w:lang w:eastAsia="uk-UA"/>
          <w14:ligatures w14:val="none"/>
        </w:rPr>
        <w:t>. На територію закладу освіти без дозволу керівника пропускаються:</w:t>
      </w:r>
    </w:p>
    <w:p w14:paraId="0B133ABE" w14:textId="77777777" w:rsidR="00A43263" w:rsidRPr="00643691" w:rsidRDefault="00A4326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4" w:name="n66"/>
      <w:bookmarkEnd w:id="14"/>
      <w:r w:rsidRPr="00643691">
        <w:rPr>
          <w:rFonts w:ascii="Times New Roman" w:eastAsia="Times New Roman" w:hAnsi="Times New Roman" w:cs="Times New Roman"/>
          <w:kern w:val="0"/>
          <w:sz w:val="28"/>
          <w:szCs w:val="28"/>
          <w:lang w:eastAsia="uk-UA"/>
          <w14:ligatures w14:val="none"/>
        </w:rPr>
        <w:t>службові транспортні засоби закладу освіти, юридичних осіб (транспортні засоби фізичних осіб), які залучені до організації освітнього процесу, забезпечення діяльності закладу освіти (за потреби та під контролем уповноважених керівником працівників закладу освіти);</w:t>
      </w:r>
    </w:p>
    <w:p w14:paraId="7BC15221" w14:textId="4DAAC717" w:rsidR="00A43263" w:rsidRPr="00643691" w:rsidRDefault="00A4326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5" w:name="n67"/>
      <w:bookmarkEnd w:id="15"/>
      <w:r w:rsidRPr="00643691">
        <w:rPr>
          <w:rFonts w:ascii="Times New Roman" w:eastAsia="Times New Roman" w:hAnsi="Times New Roman" w:cs="Times New Roman"/>
          <w:kern w:val="0"/>
          <w:sz w:val="28"/>
          <w:szCs w:val="28"/>
          <w:lang w:eastAsia="uk-UA"/>
          <w14:ligatures w14:val="none"/>
        </w:rPr>
        <w:t>транспортні засоби пед</w:t>
      </w:r>
      <w:r w:rsidR="00996733" w:rsidRPr="00643691">
        <w:rPr>
          <w:rFonts w:ascii="Times New Roman" w:eastAsia="Times New Roman" w:hAnsi="Times New Roman" w:cs="Times New Roman"/>
          <w:kern w:val="0"/>
          <w:sz w:val="28"/>
          <w:szCs w:val="28"/>
          <w:lang w:eastAsia="uk-UA"/>
          <w14:ligatures w14:val="none"/>
        </w:rPr>
        <w:t>агогічних працівників.</w:t>
      </w:r>
    </w:p>
    <w:p w14:paraId="4278A44A" w14:textId="77777777" w:rsidR="00A43263" w:rsidRPr="00643691" w:rsidRDefault="00A4326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6" w:name="n68"/>
      <w:bookmarkEnd w:id="16"/>
      <w:r w:rsidRPr="00643691">
        <w:rPr>
          <w:rFonts w:ascii="Times New Roman" w:eastAsia="Times New Roman" w:hAnsi="Times New Roman" w:cs="Times New Roman"/>
          <w:kern w:val="0"/>
          <w:sz w:val="28"/>
          <w:szCs w:val="28"/>
          <w:lang w:eastAsia="uk-UA"/>
          <w14:ligatures w14:val="none"/>
        </w:rPr>
        <w:t>транспортні засоби медичних, екстрених, аварійних, інженерно-технічних та ремонтних служб тощо, які прибули за викликом, у супроводі й під контролем уповноважених працівників.</w:t>
      </w:r>
    </w:p>
    <w:p w14:paraId="29437EBB" w14:textId="4A7D6741" w:rsidR="00A43263" w:rsidRPr="00643691" w:rsidRDefault="00996733" w:rsidP="00A43263">
      <w:pPr>
        <w:shd w:val="clear" w:color="auto" w:fill="FFFFFF"/>
        <w:spacing w:after="150" w:line="240" w:lineRule="auto"/>
        <w:ind w:firstLine="450"/>
        <w:jc w:val="both"/>
        <w:rPr>
          <w:rFonts w:ascii="Times New Roman" w:eastAsia="Times New Roman" w:hAnsi="Times New Roman" w:cs="Times New Roman"/>
          <w:kern w:val="0"/>
          <w:sz w:val="28"/>
          <w:szCs w:val="28"/>
          <w:lang w:eastAsia="uk-UA"/>
          <w14:ligatures w14:val="none"/>
        </w:rPr>
      </w:pPr>
      <w:bookmarkStart w:id="17" w:name="n69"/>
      <w:bookmarkEnd w:id="17"/>
      <w:r w:rsidRPr="00643691">
        <w:rPr>
          <w:rFonts w:ascii="Times New Roman" w:eastAsia="Times New Roman" w:hAnsi="Times New Roman" w:cs="Times New Roman"/>
          <w:kern w:val="0"/>
          <w:sz w:val="28"/>
          <w:szCs w:val="28"/>
          <w:lang w:eastAsia="uk-UA"/>
          <w14:ligatures w14:val="none"/>
        </w:rPr>
        <w:t>7.5.</w:t>
      </w:r>
      <w:r w:rsidR="00A43263" w:rsidRPr="00643691">
        <w:rPr>
          <w:rFonts w:ascii="Times New Roman" w:eastAsia="Times New Roman" w:hAnsi="Times New Roman" w:cs="Times New Roman"/>
          <w:kern w:val="0"/>
          <w:sz w:val="28"/>
          <w:szCs w:val="28"/>
          <w:lang w:eastAsia="uk-UA"/>
          <w14:ligatures w14:val="none"/>
        </w:rPr>
        <w:t xml:space="preserve"> Вивезення сміття, будівельних відходів, доставка товарів, продуктів тощо здійснюються під наглядом відповідального працівника закладу освіти.</w:t>
      </w:r>
    </w:p>
    <w:p w14:paraId="154259E0"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1CCB8511"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4F5036F0" w14:textId="71CCC3F5" w:rsidR="009E108F" w:rsidRPr="00643691" w:rsidRDefault="009E108F"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r w:rsidRPr="00643691">
        <w:rPr>
          <w:rFonts w:ascii="Times New Roman" w:eastAsia="Times New Roman" w:hAnsi="Times New Roman" w:cs="Times New Roman"/>
          <w:b/>
          <w:bCs/>
          <w:spacing w:val="8"/>
          <w:kern w:val="0"/>
          <w:sz w:val="28"/>
          <w:szCs w:val="28"/>
          <w:lang w:eastAsia="uk-UA"/>
          <w14:ligatures w14:val="none"/>
        </w:rPr>
        <w:t>8. Перебування в укритті закладу освіти.</w:t>
      </w:r>
    </w:p>
    <w:p w14:paraId="02633453"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20CD88A8"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8.1. Укриття закладу освіти під час здійснення освітнього процесу за очною (змішаною) формою здобуття освіти доступні тільки для учасників освітнього процесу, відповідно до постанови Кабінету Міністрів України  від 19 грудня 2023 р. № 1331 «Деякі питання ведення обліку об’єктів фонду захисних споруд цивільного захисту». </w:t>
      </w:r>
    </w:p>
    <w:p w14:paraId="12F23AF7"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0442AA85" w14:textId="77777777" w:rsidR="00EE000A" w:rsidRPr="00643691" w:rsidRDefault="00EE000A"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p>
    <w:p w14:paraId="32E21EA3" w14:textId="77777777" w:rsidR="00EE000A" w:rsidRPr="00643691" w:rsidRDefault="00EE000A"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p>
    <w:p w14:paraId="3E22A4E1" w14:textId="0C945DE0" w:rsidR="009E108F" w:rsidRPr="00643691" w:rsidRDefault="009E108F"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r w:rsidRPr="00643691">
        <w:rPr>
          <w:rFonts w:ascii="Times New Roman" w:eastAsia="Times New Roman" w:hAnsi="Times New Roman" w:cs="Times New Roman"/>
          <w:b/>
          <w:bCs/>
          <w:spacing w:val="8"/>
          <w:kern w:val="0"/>
          <w:sz w:val="28"/>
          <w:szCs w:val="28"/>
          <w:lang w:eastAsia="uk-UA"/>
          <w14:ligatures w14:val="none"/>
        </w:rPr>
        <w:lastRenderedPageBreak/>
        <w:t>9. Правила поведінки відвідувачів закладу</w:t>
      </w:r>
      <w:r w:rsidR="00015C41" w:rsidRPr="00643691">
        <w:rPr>
          <w:rFonts w:ascii="Times New Roman" w:eastAsia="Times New Roman" w:hAnsi="Times New Roman" w:cs="Times New Roman"/>
          <w:b/>
          <w:bCs/>
          <w:spacing w:val="8"/>
          <w:kern w:val="0"/>
          <w:sz w:val="28"/>
          <w:szCs w:val="28"/>
          <w:lang w:eastAsia="uk-UA"/>
          <w14:ligatures w14:val="none"/>
        </w:rPr>
        <w:t xml:space="preserve"> освіти.</w:t>
      </w:r>
    </w:p>
    <w:p w14:paraId="782FA370" w14:textId="77777777" w:rsidR="009E108F" w:rsidRPr="00643691" w:rsidRDefault="009E108F" w:rsidP="00015C41">
      <w:pPr>
        <w:pStyle w:val="a9"/>
        <w:shd w:val="clear" w:color="auto" w:fill="FFFFFF"/>
        <w:spacing w:after="0" w:line="240" w:lineRule="auto"/>
        <w:ind w:left="0"/>
        <w:jc w:val="center"/>
        <w:rPr>
          <w:rFonts w:ascii="Times New Roman" w:eastAsia="Times New Roman" w:hAnsi="Times New Roman" w:cs="Times New Roman"/>
          <w:spacing w:val="8"/>
          <w:kern w:val="0"/>
          <w:sz w:val="28"/>
          <w:szCs w:val="28"/>
          <w:lang w:eastAsia="uk-UA"/>
          <w14:ligatures w14:val="none"/>
        </w:rPr>
      </w:pPr>
    </w:p>
    <w:p w14:paraId="23F7A4CE"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 Відвідувачі, що знаходяться в приміщенні закладу зобов’язані: </w:t>
      </w:r>
    </w:p>
    <w:p w14:paraId="64947DC0"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9.1.1. Зберігати встановлений порядок і дотримуватися норм поведінки в громадських місцях. </w:t>
      </w:r>
    </w:p>
    <w:p w14:paraId="069DEDC9"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9.1.2. Не допускати виявлення неповажного ставлення до педагогічного та технічного персоналу, учнів та інших відвідувачів закладу. </w:t>
      </w:r>
    </w:p>
    <w:p w14:paraId="70C9C4B4"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9.1.3. Виконувати законні вимоги та розпорядження адміністрації та працівників. </w:t>
      </w:r>
    </w:p>
    <w:p w14:paraId="2705FA3F"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9.1.4. Не створювати перешкод належному виконанню адміністрацією, працівниками закладу їх службових обов’язків. </w:t>
      </w:r>
    </w:p>
    <w:p w14:paraId="4F033C7B" w14:textId="017DC391"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9.1.5. Зберігати черговість на прийомі до директора (за винятком осіб, яким надано право позачергового прийому). </w:t>
      </w:r>
    </w:p>
    <w:p w14:paraId="4DFDE814"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9.1.6. Бережливо ставитися до майна закладу, зберігати чистоту, тишу та порядок в приміщенні закладу освіти. </w:t>
      </w:r>
    </w:p>
    <w:p w14:paraId="15AB57F4"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9.1.7. При вході до будівлі відвідувачі, що мають при собі кіно- і фотознімальну, звуко- і відео записуючу апаратуру, а також переносну комп’ютерну й оргтехніку зобов’язані зареєструвати технічні засоби у чергового з метою контролю за винесенням матеріальних цінностей з будівлі закладу. </w:t>
      </w:r>
    </w:p>
    <w:p w14:paraId="39949F44"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9.2. Відвідувачам закладу освіти заборонено: </w:t>
      </w:r>
    </w:p>
    <w:p w14:paraId="6EC53705"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9.2.1. Знаходитися в службових приміщеннях або інших приміщеннях закладу без дозволу адміністрації, чергового чи педагога. </w:t>
      </w:r>
    </w:p>
    <w:p w14:paraId="10849418"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9.2.2. Виносити з приміщення закладу освіти документи, надані для ознайомлення. </w:t>
      </w:r>
    </w:p>
    <w:p w14:paraId="1FC6C9CC" w14:textId="77777777" w:rsidR="009E108F" w:rsidRPr="00643691" w:rsidRDefault="009E108F" w:rsidP="00015C41">
      <w:pPr>
        <w:pStyle w:val="a9"/>
        <w:shd w:val="clear" w:color="auto" w:fill="FFFFFF"/>
        <w:spacing w:after="0" w:line="240" w:lineRule="auto"/>
        <w:ind w:left="0"/>
        <w:jc w:val="both"/>
        <w:rPr>
          <w:rFonts w:ascii="Times New Roman" w:hAnsi="Times New Roman" w:cs="Times New Roman"/>
          <w:sz w:val="28"/>
          <w:szCs w:val="28"/>
        </w:rPr>
      </w:pPr>
      <w:r w:rsidRPr="00643691">
        <w:rPr>
          <w:rFonts w:ascii="Times New Roman" w:eastAsia="Times New Roman" w:hAnsi="Times New Roman" w:cs="Times New Roman"/>
          <w:spacing w:val="8"/>
          <w:kern w:val="0"/>
          <w:sz w:val="28"/>
          <w:szCs w:val="28"/>
          <w:lang w:eastAsia="uk-UA"/>
          <w14:ligatures w14:val="none"/>
        </w:rPr>
        <w:t>9.2.3. Знімати зразки документів зі стенду, а також розміщувати на ньому оголошення та рекламу без погодження з адміністрацією закладу.</w:t>
      </w:r>
      <w:r w:rsidRPr="00643691">
        <w:rPr>
          <w:rFonts w:ascii="Times New Roman" w:hAnsi="Times New Roman" w:cs="Times New Roman"/>
          <w:sz w:val="28"/>
          <w:szCs w:val="28"/>
        </w:rPr>
        <w:t xml:space="preserve"> </w:t>
      </w:r>
    </w:p>
    <w:p w14:paraId="14107CF7"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9.2.4. Приносити в заклад освіти алкогольні, наркотичні, вибухонебезпечні і легкозаймисті речовини, колючі та ріжучі предмети, вогнепальну та холодну зброю (крім осіб, котрим в установленому порядку дозволено зберігання та носіння табельної зброї та інших засобів), а також габаритні особисті речі. </w:t>
      </w:r>
    </w:p>
    <w:p w14:paraId="51D38B7F"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9.2.5. Суворо забороняється куріння, вживання алкоголю та наркотичних речовин у приміщенні та на території закладу. Інформація про ці правопорушення надається до правоохоронних органів. </w:t>
      </w:r>
    </w:p>
    <w:p w14:paraId="5553EC6D" w14:textId="0FA20571"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9.2.6. Вести розмови з мобільного телефона в усіх приміщеннях, крім коридорів та вестибюля. </w:t>
      </w:r>
    </w:p>
    <w:p w14:paraId="6A070B25"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9.2.7. Входити до закладу в стані алкогольного чи іншого сп’яніння, з домашніми тваринами, товарами для продажу, великогабаритними речами, а також в брудному одязі. </w:t>
      </w:r>
    </w:p>
    <w:p w14:paraId="57E8BC19"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9.3. Факти порушень громадського порядку і завдані збитки закладу фіксуються в установленому порядку уповноваженими особами, котрі здійснюють пропускний режим. </w:t>
      </w:r>
    </w:p>
    <w:p w14:paraId="036BC21E" w14:textId="77777777" w:rsidR="009E108F" w:rsidRPr="00643691"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643691">
        <w:rPr>
          <w:rFonts w:ascii="Times New Roman" w:eastAsia="Times New Roman" w:hAnsi="Times New Roman" w:cs="Times New Roman"/>
          <w:spacing w:val="8"/>
          <w:kern w:val="0"/>
          <w:sz w:val="28"/>
          <w:szCs w:val="28"/>
          <w:lang w:eastAsia="uk-UA"/>
          <w14:ligatures w14:val="none"/>
        </w:rPr>
        <w:t xml:space="preserve">9.4. ВІДПОВІДАЛЬНІСТЬ відвідувачів за порушення Порядку пропускного режиму та правил відвідування: </w:t>
      </w:r>
    </w:p>
    <w:p w14:paraId="19082ADC" w14:textId="77777777"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EE000A">
        <w:rPr>
          <w:rFonts w:ascii="Times New Roman" w:eastAsia="Times New Roman" w:hAnsi="Times New Roman" w:cs="Times New Roman"/>
          <w:spacing w:val="8"/>
          <w:kern w:val="0"/>
          <w:sz w:val="28"/>
          <w:szCs w:val="28"/>
          <w:lang w:eastAsia="uk-UA"/>
          <w14:ligatures w14:val="none"/>
        </w:rPr>
        <w:lastRenderedPageBreak/>
        <w:t xml:space="preserve">9.4.1. У випадку порушення відвідувачем пропускного режиму і правил поведінки йому робиться зауваження черговим або працівником закладу та може бути відмовлено у пропуску до приміщень закладу. </w:t>
      </w:r>
    </w:p>
    <w:p w14:paraId="4AC76274" w14:textId="77777777"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EE000A">
        <w:rPr>
          <w:rFonts w:ascii="Times New Roman" w:eastAsia="Times New Roman" w:hAnsi="Times New Roman" w:cs="Times New Roman"/>
          <w:spacing w:val="8"/>
          <w:kern w:val="0"/>
          <w:sz w:val="28"/>
          <w:szCs w:val="28"/>
          <w:lang w:eastAsia="uk-UA"/>
          <w14:ligatures w14:val="none"/>
        </w:rPr>
        <w:t xml:space="preserve">9.4.2. У випадку навмисного чи ненавмисного пошкодження або знищення майна на винних осіб згідно з чинним законодавством поряд із адміністративною або кримінальною відповідальністю покладається обов’язок відшкодування причинених збитків. </w:t>
      </w:r>
    </w:p>
    <w:p w14:paraId="7A2EEBD8" w14:textId="46DF3695"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EE000A">
        <w:rPr>
          <w:rFonts w:ascii="Times New Roman" w:eastAsia="Times New Roman" w:hAnsi="Times New Roman" w:cs="Times New Roman"/>
          <w:spacing w:val="8"/>
          <w:kern w:val="0"/>
          <w:sz w:val="28"/>
          <w:szCs w:val="28"/>
          <w:lang w:eastAsia="uk-UA"/>
          <w14:ligatures w14:val="none"/>
        </w:rPr>
        <w:t>9.5. У разі виникнення загрози життю та здоров’ю учасникам освітнього процесу, заподіянню шкоди майну, черговий повин</w:t>
      </w:r>
      <w:r w:rsidR="00015C41" w:rsidRPr="00EE000A">
        <w:rPr>
          <w:rFonts w:ascii="Times New Roman" w:eastAsia="Times New Roman" w:hAnsi="Times New Roman" w:cs="Times New Roman"/>
          <w:spacing w:val="8"/>
          <w:kern w:val="0"/>
          <w:sz w:val="28"/>
          <w:szCs w:val="28"/>
          <w:lang w:eastAsia="uk-UA"/>
          <w14:ligatures w14:val="none"/>
        </w:rPr>
        <w:t>ен</w:t>
      </w:r>
      <w:r w:rsidRPr="00EE000A">
        <w:rPr>
          <w:rFonts w:ascii="Times New Roman" w:eastAsia="Times New Roman" w:hAnsi="Times New Roman" w:cs="Times New Roman"/>
          <w:spacing w:val="8"/>
          <w:kern w:val="0"/>
          <w:sz w:val="28"/>
          <w:szCs w:val="28"/>
          <w:lang w:eastAsia="uk-UA"/>
          <w14:ligatures w14:val="none"/>
        </w:rPr>
        <w:t xml:space="preserve"> негайно скористатися тривожною кнопкою для виклику групи швидкого реагування. </w:t>
      </w:r>
    </w:p>
    <w:p w14:paraId="1BF437CA" w14:textId="77777777"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277D5C59" w14:textId="56CB42AD" w:rsidR="009E108F" w:rsidRPr="00EE000A" w:rsidRDefault="009E108F"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r w:rsidRPr="00EE000A">
        <w:rPr>
          <w:rFonts w:ascii="Times New Roman" w:eastAsia="Times New Roman" w:hAnsi="Times New Roman" w:cs="Times New Roman"/>
          <w:b/>
          <w:bCs/>
          <w:spacing w:val="8"/>
          <w:kern w:val="0"/>
          <w:sz w:val="28"/>
          <w:szCs w:val="28"/>
          <w:lang w:eastAsia="uk-UA"/>
          <w14:ligatures w14:val="none"/>
        </w:rPr>
        <w:t>10. Порядок пропуску представників засобів масової інформації.</w:t>
      </w:r>
    </w:p>
    <w:p w14:paraId="06B487D2" w14:textId="77777777"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30C90562" w14:textId="77777777"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r w:rsidRPr="00EE000A">
        <w:rPr>
          <w:rFonts w:ascii="Times New Roman" w:eastAsia="Times New Roman" w:hAnsi="Times New Roman" w:cs="Times New Roman"/>
          <w:spacing w:val="8"/>
          <w:kern w:val="0"/>
          <w:sz w:val="28"/>
          <w:szCs w:val="28"/>
          <w:lang w:eastAsia="uk-UA"/>
          <w14:ligatures w14:val="none"/>
        </w:rPr>
        <w:t xml:space="preserve">10.1. Працівники засобів масової інформації пропускаються в будівлю закладу за акредитаційними посвідченнями/картками тимчасової акредитації при наданні редакційного посвідчення та за погодженням з адміністрацією закладу. </w:t>
      </w:r>
    </w:p>
    <w:p w14:paraId="77AAA461" w14:textId="77777777" w:rsidR="009E108F" w:rsidRPr="00EE000A" w:rsidRDefault="009E108F" w:rsidP="00015C41">
      <w:pPr>
        <w:pStyle w:val="a9"/>
        <w:shd w:val="clear" w:color="auto" w:fill="FFFFFF"/>
        <w:spacing w:after="0" w:line="240" w:lineRule="auto"/>
        <w:ind w:left="0"/>
        <w:jc w:val="both"/>
        <w:rPr>
          <w:rFonts w:ascii="Times New Roman" w:eastAsia="Times New Roman" w:hAnsi="Times New Roman" w:cs="Times New Roman"/>
          <w:spacing w:val="8"/>
          <w:kern w:val="0"/>
          <w:sz w:val="28"/>
          <w:szCs w:val="28"/>
          <w:lang w:eastAsia="uk-UA"/>
          <w14:ligatures w14:val="none"/>
        </w:rPr>
      </w:pPr>
    </w:p>
    <w:p w14:paraId="06C4DBB3" w14:textId="2AE03DAB" w:rsidR="009E108F" w:rsidRPr="00EE000A" w:rsidRDefault="009E108F"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r w:rsidRPr="00EE000A">
        <w:rPr>
          <w:rFonts w:ascii="Times New Roman" w:eastAsia="Times New Roman" w:hAnsi="Times New Roman" w:cs="Times New Roman"/>
          <w:b/>
          <w:bCs/>
          <w:spacing w:val="8"/>
          <w:kern w:val="0"/>
          <w:sz w:val="28"/>
          <w:szCs w:val="28"/>
          <w:lang w:eastAsia="uk-UA"/>
          <w14:ligatures w14:val="none"/>
        </w:rPr>
        <w:t>11. Порядок пропуску на період надзвичайних ситуацій або ліквідації аварійної ситуації.</w:t>
      </w:r>
    </w:p>
    <w:p w14:paraId="6A3C9576" w14:textId="77777777" w:rsidR="00015C41" w:rsidRPr="00EE000A" w:rsidRDefault="00015C41" w:rsidP="00015C41">
      <w:pPr>
        <w:pStyle w:val="a9"/>
        <w:shd w:val="clear" w:color="auto" w:fill="FFFFFF"/>
        <w:spacing w:after="0" w:line="240" w:lineRule="auto"/>
        <w:ind w:left="0"/>
        <w:jc w:val="center"/>
        <w:rPr>
          <w:rFonts w:ascii="Times New Roman" w:eastAsia="Times New Roman" w:hAnsi="Times New Roman" w:cs="Times New Roman"/>
          <w:b/>
          <w:bCs/>
          <w:spacing w:val="8"/>
          <w:kern w:val="0"/>
          <w:sz w:val="28"/>
          <w:szCs w:val="28"/>
          <w:lang w:eastAsia="uk-UA"/>
          <w14:ligatures w14:val="none"/>
        </w:rPr>
      </w:pPr>
    </w:p>
    <w:p w14:paraId="0744FECD" w14:textId="77777777" w:rsidR="00015C41" w:rsidRDefault="00015C41" w:rsidP="00015C41">
      <w:pPr>
        <w:pStyle w:val="a9"/>
        <w:shd w:val="clear" w:color="auto" w:fill="FFFFFF"/>
        <w:spacing w:after="0" w:line="240" w:lineRule="auto"/>
        <w:ind w:left="0"/>
        <w:jc w:val="both"/>
        <w:rPr>
          <w:rFonts w:ascii="Times New Roman" w:hAnsi="Times New Roman" w:cs="Times New Roman"/>
          <w:sz w:val="28"/>
          <w:szCs w:val="28"/>
        </w:rPr>
      </w:pPr>
      <w:r w:rsidRPr="00EE000A">
        <w:rPr>
          <w:rFonts w:ascii="Times New Roman" w:hAnsi="Times New Roman" w:cs="Times New Roman"/>
          <w:sz w:val="28"/>
          <w:szCs w:val="28"/>
        </w:rPr>
        <w:t xml:space="preserve">11.1. Пропускний режим до будівлі закладу освіти на період надзвичайних ситуацій обмежується. </w:t>
      </w:r>
    </w:p>
    <w:p w14:paraId="111E80CD" w14:textId="77777777" w:rsidR="00434B43" w:rsidRPr="00EE000A" w:rsidRDefault="00434B43" w:rsidP="00015C41">
      <w:pPr>
        <w:pStyle w:val="a9"/>
        <w:shd w:val="clear" w:color="auto" w:fill="FFFFFF"/>
        <w:spacing w:after="0" w:line="240" w:lineRule="auto"/>
        <w:ind w:left="0"/>
        <w:jc w:val="both"/>
        <w:rPr>
          <w:rFonts w:ascii="Times New Roman" w:hAnsi="Times New Roman" w:cs="Times New Roman"/>
          <w:sz w:val="28"/>
          <w:szCs w:val="28"/>
        </w:rPr>
      </w:pPr>
    </w:p>
    <w:p w14:paraId="57D36C76" w14:textId="5A3FF670" w:rsidR="00434B43" w:rsidRDefault="00434B43" w:rsidP="00434B43">
      <w:pPr>
        <w:pStyle w:val="a9"/>
        <w:shd w:val="clear" w:color="auto" w:fill="FFFFFF"/>
        <w:spacing w:after="0" w:line="240" w:lineRule="auto"/>
        <w:ind w:left="0"/>
        <w:jc w:val="center"/>
        <w:rPr>
          <w:rFonts w:ascii="Times New Roman" w:hAnsi="Times New Roman" w:cs="Times New Roman"/>
          <w:b/>
          <w:bCs/>
          <w:sz w:val="28"/>
          <w:szCs w:val="28"/>
        </w:rPr>
      </w:pPr>
      <w:r w:rsidRPr="00434B43">
        <w:rPr>
          <w:rFonts w:ascii="Times New Roman" w:hAnsi="Times New Roman" w:cs="Times New Roman"/>
          <w:b/>
          <w:bCs/>
          <w:sz w:val="28"/>
          <w:szCs w:val="28"/>
        </w:rPr>
        <w:t xml:space="preserve">12. </w:t>
      </w:r>
      <w:r w:rsidR="00015C41" w:rsidRPr="00434B43">
        <w:rPr>
          <w:rFonts w:ascii="Times New Roman" w:hAnsi="Times New Roman" w:cs="Times New Roman"/>
          <w:b/>
          <w:bCs/>
          <w:sz w:val="28"/>
          <w:szCs w:val="28"/>
        </w:rPr>
        <w:t xml:space="preserve"> Порядок евакуації здобувачів освіти, працівників, і відвідувачів з приміщень та порядок їх охорони.</w:t>
      </w:r>
    </w:p>
    <w:p w14:paraId="7B061E5B" w14:textId="77777777" w:rsidR="00434B43" w:rsidRDefault="00434B43" w:rsidP="00434B43">
      <w:pPr>
        <w:pStyle w:val="a9"/>
        <w:shd w:val="clear" w:color="auto" w:fill="FFFFFF"/>
        <w:spacing w:after="0" w:line="240" w:lineRule="auto"/>
        <w:ind w:left="0"/>
        <w:jc w:val="center"/>
        <w:rPr>
          <w:rFonts w:ascii="Times New Roman" w:hAnsi="Times New Roman" w:cs="Times New Roman"/>
          <w:sz w:val="28"/>
          <w:szCs w:val="28"/>
        </w:rPr>
      </w:pPr>
    </w:p>
    <w:p w14:paraId="14567443" w14:textId="6F1E5055" w:rsidR="00015C41" w:rsidRPr="00EE000A" w:rsidRDefault="00434B43" w:rsidP="00015C41">
      <w:pPr>
        <w:pStyle w:val="a9"/>
        <w:shd w:val="clear" w:color="auto" w:fill="FFFFFF"/>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12.1</w:t>
      </w:r>
      <w:r w:rsidRPr="00643691">
        <w:rPr>
          <w:rFonts w:ascii="Times New Roman" w:hAnsi="Times New Roman" w:cs="Times New Roman"/>
          <w:sz w:val="28"/>
          <w:szCs w:val="28"/>
        </w:rPr>
        <w:t xml:space="preserve">. </w:t>
      </w:r>
      <w:r w:rsidR="00015C41" w:rsidRPr="00643691">
        <w:rPr>
          <w:rFonts w:ascii="Times New Roman" w:hAnsi="Times New Roman" w:cs="Times New Roman"/>
          <w:sz w:val="28"/>
          <w:szCs w:val="28"/>
        </w:rPr>
        <w:t>За встановленим сигналом оповіщення всі учасники освітнього процесу та відвідувачі евакуюються з будівлі згідно з планами евакуації, що знаходяться на кожному поверсі в приміщенні закладу та затвердженими інструкціями.</w:t>
      </w:r>
      <w:r w:rsidR="00015C41" w:rsidRPr="00EE000A">
        <w:rPr>
          <w:rFonts w:ascii="Times New Roman" w:hAnsi="Times New Roman" w:cs="Times New Roman"/>
          <w:sz w:val="28"/>
          <w:szCs w:val="28"/>
        </w:rPr>
        <w:t xml:space="preserve"> </w:t>
      </w:r>
    </w:p>
    <w:p w14:paraId="28E26D88" w14:textId="77777777" w:rsidR="00015C41" w:rsidRPr="00EE000A" w:rsidRDefault="00015C41" w:rsidP="00015C41">
      <w:pPr>
        <w:pStyle w:val="a9"/>
        <w:shd w:val="clear" w:color="auto" w:fill="FFFFFF"/>
        <w:spacing w:after="0" w:line="240" w:lineRule="auto"/>
        <w:ind w:left="0"/>
        <w:jc w:val="both"/>
        <w:rPr>
          <w:rFonts w:ascii="Times New Roman" w:hAnsi="Times New Roman" w:cs="Times New Roman"/>
          <w:sz w:val="28"/>
          <w:szCs w:val="28"/>
        </w:rPr>
      </w:pPr>
    </w:p>
    <w:p w14:paraId="7A9E9867" w14:textId="66487CBE" w:rsidR="00015C41" w:rsidRPr="00EE000A" w:rsidRDefault="00015C41" w:rsidP="00015C41">
      <w:pPr>
        <w:pStyle w:val="a9"/>
        <w:shd w:val="clear" w:color="auto" w:fill="FFFFFF"/>
        <w:spacing w:after="0" w:line="240" w:lineRule="auto"/>
        <w:ind w:left="0"/>
        <w:jc w:val="center"/>
        <w:rPr>
          <w:rFonts w:ascii="Times New Roman" w:hAnsi="Times New Roman" w:cs="Times New Roman"/>
          <w:b/>
          <w:bCs/>
          <w:sz w:val="28"/>
          <w:szCs w:val="28"/>
        </w:rPr>
      </w:pPr>
      <w:r w:rsidRPr="00EE000A">
        <w:rPr>
          <w:rFonts w:ascii="Times New Roman" w:hAnsi="Times New Roman" w:cs="Times New Roman"/>
          <w:b/>
          <w:bCs/>
          <w:sz w:val="28"/>
          <w:szCs w:val="28"/>
        </w:rPr>
        <w:t>1</w:t>
      </w:r>
      <w:r w:rsidR="00434B43">
        <w:rPr>
          <w:rFonts w:ascii="Times New Roman" w:hAnsi="Times New Roman" w:cs="Times New Roman"/>
          <w:b/>
          <w:bCs/>
          <w:sz w:val="28"/>
          <w:szCs w:val="28"/>
        </w:rPr>
        <w:t>3</w:t>
      </w:r>
      <w:r w:rsidRPr="00EE000A">
        <w:rPr>
          <w:rFonts w:ascii="Times New Roman" w:hAnsi="Times New Roman" w:cs="Times New Roman"/>
          <w:b/>
          <w:bCs/>
          <w:sz w:val="28"/>
          <w:szCs w:val="28"/>
        </w:rPr>
        <w:t>. Контроль та відповідальність за організацію пропускного режиму в закладі освіти.</w:t>
      </w:r>
    </w:p>
    <w:p w14:paraId="709C5CEC" w14:textId="77777777" w:rsidR="00015C41" w:rsidRPr="00EE000A" w:rsidRDefault="00015C41" w:rsidP="00015C41">
      <w:pPr>
        <w:pStyle w:val="a9"/>
        <w:shd w:val="clear" w:color="auto" w:fill="FFFFFF"/>
        <w:spacing w:after="0" w:line="240" w:lineRule="auto"/>
        <w:ind w:left="0"/>
        <w:jc w:val="both"/>
        <w:rPr>
          <w:rFonts w:ascii="Times New Roman" w:hAnsi="Times New Roman" w:cs="Times New Roman"/>
          <w:sz w:val="28"/>
          <w:szCs w:val="28"/>
        </w:rPr>
      </w:pPr>
    </w:p>
    <w:p w14:paraId="4F5FAFA1" w14:textId="745E9899" w:rsidR="00015C41" w:rsidRPr="00EE000A" w:rsidRDefault="00015C41" w:rsidP="00015C41">
      <w:pPr>
        <w:pStyle w:val="a9"/>
        <w:shd w:val="clear" w:color="auto" w:fill="FFFFFF"/>
        <w:spacing w:after="0" w:line="240" w:lineRule="auto"/>
        <w:ind w:left="0"/>
        <w:jc w:val="both"/>
        <w:rPr>
          <w:rFonts w:ascii="Times New Roman" w:eastAsia="Times New Roman" w:hAnsi="Times New Roman" w:cs="Times New Roman"/>
          <w:b/>
          <w:bCs/>
          <w:spacing w:val="8"/>
          <w:kern w:val="0"/>
          <w:sz w:val="28"/>
          <w:szCs w:val="28"/>
          <w:lang w:eastAsia="uk-UA"/>
          <w14:ligatures w14:val="none"/>
        </w:rPr>
      </w:pPr>
      <w:r w:rsidRPr="00EE000A">
        <w:rPr>
          <w:rFonts w:ascii="Times New Roman" w:hAnsi="Times New Roman" w:cs="Times New Roman"/>
          <w:sz w:val="28"/>
          <w:szCs w:val="28"/>
        </w:rPr>
        <w:t>1</w:t>
      </w:r>
      <w:r w:rsidR="00434B43">
        <w:rPr>
          <w:rFonts w:ascii="Times New Roman" w:hAnsi="Times New Roman" w:cs="Times New Roman"/>
          <w:sz w:val="28"/>
          <w:szCs w:val="28"/>
        </w:rPr>
        <w:t>3</w:t>
      </w:r>
      <w:r w:rsidRPr="00EE000A">
        <w:rPr>
          <w:rFonts w:ascii="Times New Roman" w:hAnsi="Times New Roman" w:cs="Times New Roman"/>
          <w:sz w:val="28"/>
          <w:szCs w:val="28"/>
        </w:rPr>
        <w:t>.1. Загальний контроль, керівництво та відповідальність за організацію пропускного режиму, дотримання Порядку пропускного режиму та правил відвідування всіма учасниками освітнього процесу та відвідувачами покладається на керівника закладу освіти.</w:t>
      </w:r>
    </w:p>
    <w:sectPr w:rsidR="00015C41" w:rsidRPr="00EE000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C4F6B"/>
    <w:multiLevelType w:val="hybridMultilevel"/>
    <w:tmpl w:val="6A66568A"/>
    <w:lvl w:ilvl="0" w:tplc="C818C816">
      <w:start w:val="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3AE362E"/>
    <w:multiLevelType w:val="multilevel"/>
    <w:tmpl w:val="6B0071B6"/>
    <w:lvl w:ilvl="0">
      <w:start w:val="3"/>
      <w:numFmt w:val="decimal"/>
      <w:lvlText w:val="%1."/>
      <w:lvlJc w:val="left"/>
      <w:pPr>
        <w:ind w:left="432" w:hanging="432"/>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 w15:restartNumberingAfterBreak="0">
    <w:nsid w:val="2F051FAB"/>
    <w:multiLevelType w:val="hybridMultilevel"/>
    <w:tmpl w:val="3A0AEB38"/>
    <w:lvl w:ilvl="0" w:tplc="CD084728">
      <w:start w:val="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4612480"/>
    <w:multiLevelType w:val="hybridMultilevel"/>
    <w:tmpl w:val="72DE24A8"/>
    <w:lvl w:ilvl="0" w:tplc="58369EFA">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EC00697"/>
    <w:multiLevelType w:val="multilevel"/>
    <w:tmpl w:val="ED50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8E7EEC"/>
    <w:multiLevelType w:val="hybridMultilevel"/>
    <w:tmpl w:val="5342A008"/>
    <w:lvl w:ilvl="0" w:tplc="5276D7F4">
      <w:start w:val="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621871B6"/>
    <w:multiLevelType w:val="multilevel"/>
    <w:tmpl w:val="5C1CF922"/>
    <w:lvl w:ilvl="0">
      <w:start w:val="1"/>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5DC7F08"/>
    <w:multiLevelType w:val="hybridMultilevel"/>
    <w:tmpl w:val="3326C70C"/>
    <w:lvl w:ilvl="0" w:tplc="C14059E4">
      <w:start w:val="7"/>
      <w:numFmt w:val="decimal"/>
      <w:lvlText w:val="%1."/>
      <w:lvlJc w:val="left"/>
      <w:pPr>
        <w:ind w:left="720" w:hanging="360"/>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BA15ADA"/>
    <w:multiLevelType w:val="multilevel"/>
    <w:tmpl w:val="CC8A8636"/>
    <w:lvl w:ilvl="0">
      <w:start w:val="1"/>
      <w:numFmt w:val="decimal"/>
      <w:lvlText w:val="%1."/>
      <w:lvlJc w:val="left"/>
      <w:pPr>
        <w:ind w:left="720" w:hanging="360"/>
      </w:pPr>
      <w:rPr>
        <w:rFonts w:hint="default"/>
        <w:b w:val="0"/>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70C744A2"/>
    <w:multiLevelType w:val="multilevel"/>
    <w:tmpl w:val="6D00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8E7EB6"/>
    <w:multiLevelType w:val="multilevel"/>
    <w:tmpl w:val="DBFE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3B0DF6"/>
    <w:multiLevelType w:val="multilevel"/>
    <w:tmpl w:val="AFACF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0"/>
  </w:num>
  <w:num w:numId="3">
    <w:abstractNumId w:val="4"/>
  </w:num>
  <w:num w:numId="4">
    <w:abstractNumId w:val="6"/>
  </w:num>
  <w:num w:numId="5">
    <w:abstractNumId w:val="8"/>
  </w:num>
  <w:num w:numId="6">
    <w:abstractNumId w:val="11"/>
  </w:num>
  <w:num w:numId="7">
    <w:abstractNumId w:val="1"/>
  </w:num>
  <w:num w:numId="8">
    <w:abstractNumId w:val="7"/>
  </w:num>
  <w:num w:numId="9">
    <w:abstractNumId w:val="0"/>
  </w:num>
  <w:num w:numId="10">
    <w:abstractNumId w:val="2"/>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ED9"/>
    <w:rsid w:val="00015C41"/>
    <w:rsid w:val="00071C95"/>
    <w:rsid w:val="000E2A9D"/>
    <w:rsid w:val="000F289E"/>
    <w:rsid w:val="00103B28"/>
    <w:rsid w:val="00132641"/>
    <w:rsid w:val="00166613"/>
    <w:rsid w:val="001C4A6A"/>
    <w:rsid w:val="001F5264"/>
    <w:rsid w:val="00241D19"/>
    <w:rsid w:val="00275E2F"/>
    <w:rsid w:val="003240BF"/>
    <w:rsid w:val="00355B8F"/>
    <w:rsid w:val="003F07BA"/>
    <w:rsid w:val="004152D1"/>
    <w:rsid w:val="00434B43"/>
    <w:rsid w:val="00450ED9"/>
    <w:rsid w:val="005167BB"/>
    <w:rsid w:val="00643691"/>
    <w:rsid w:val="00676729"/>
    <w:rsid w:val="006D4FE6"/>
    <w:rsid w:val="00741B81"/>
    <w:rsid w:val="00760595"/>
    <w:rsid w:val="00763A5F"/>
    <w:rsid w:val="00841146"/>
    <w:rsid w:val="00860B31"/>
    <w:rsid w:val="008A7978"/>
    <w:rsid w:val="008B50FD"/>
    <w:rsid w:val="008E463C"/>
    <w:rsid w:val="00995B90"/>
    <w:rsid w:val="00996733"/>
    <w:rsid w:val="009E108F"/>
    <w:rsid w:val="009F096D"/>
    <w:rsid w:val="00A43263"/>
    <w:rsid w:val="00A60027"/>
    <w:rsid w:val="00B324BF"/>
    <w:rsid w:val="00B54B94"/>
    <w:rsid w:val="00C35655"/>
    <w:rsid w:val="00CA5686"/>
    <w:rsid w:val="00D557A1"/>
    <w:rsid w:val="00DF0C67"/>
    <w:rsid w:val="00E409F7"/>
    <w:rsid w:val="00EB1A05"/>
    <w:rsid w:val="00EB2C40"/>
    <w:rsid w:val="00EE000A"/>
    <w:rsid w:val="00FE33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1F48"/>
  <w15:chartTrackingRefBased/>
  <w15:docId w15:val="{ECA45645-8090-4D72-A6A9-388A7D4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50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0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0E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0E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0E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0E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0E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0E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0E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0E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0E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0ED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0ED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0ED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0E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0ED9"/>
    <w:rPr>
      <w:rFonts w:eastAsiaTheme="majorEastAsia" w:cstheme="majorBidi"/>
      <w:color w:val="595959" w:themeColor="text1" w:themeTint="A6"/>
    </w:rPr>
  </w:style>
  <w:style w:type="character" w:customStyle="1" w:styleId="80">
    <w:name w:val="Заголовок 8 Знак"/>
    <w:basedOn w:val="a0"/>
    <w:link w:val="8"/>
    <w:uiPriority w:val="9"/>
    <w:semiHidden/>
    <w:rsid w:val="00450E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0ED9"/>
    <w:rPr>
      <w:rFonts w:eastAsiaTheme="majorEastAsia" w:cstheme="majorBidi"/>
      <w:color w:val="272727" w:themeColor="text1" w:themeTint="D8"/>
    </w:rPr>
  </w:style>
  <w:style w:type="paragraph" w:styleId="a3">
    <w:name w:val="Title"/>
    <w:basedOn w:val="a"/>
    <w:next w:val="a"/>
    <w:link w:val="a4"/>
    <w:uiPriority w:val="10"/>
    <w:qFormat/>
    <w:rsid w:val="00450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50E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0ED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50ED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50ED9"/>
    <w:pPr>
      <w:spacing w:before="160"/>
      <w:jc w:val="center"/>
    </w:pPr>
    <w:rPr>
      <w:i/>
      <w:iCs/>
      <w:color w:val="404040" w:themeColor="text1" w:themeTint="BF"/>
    </w:rPr>
  </w:style>
  <w:style w:type="character" w:customStyle="1" w:styleId="a8">
    <w:name w:val="Цитата Знак"/>
    <w:basedOn w:val="a0"/>
    <w:link w:val="a7"/>
    <w:uiPriority w:val="29"/>
    <w:rsid w:val="00450ED9"/>
    <w:rPr>
      <w:i/>
      <w:iCs/>
      <w:color w:val="404040" w:themeColor="text1" w:themeTint="BF"/>
    </w:rPr>
  </w:style>
  <w:style w:type="paragraph" w:styleId="a9">
    <w:name w:val="List Paragraph"/>
    <w:basedOn w:val="a"/>
    <w:uiPriority w:val="34"/>
    <w:qFormat/>
    <w:rsid w:val="00450ED9"/>
    <w:pPr>
      <w:ind w:left="720"/>
      <w:contextualSpacing/>
    </w:pPr>
  </w:style>
  <w:style w:type="character" w:styleId="aa">
    <w:name w:val="Intense Emphasis"/>
    <w:basedOn w:val="a0"/>
    <w:uiPriority w:val="21"/>
    <w:qFormat/>
    <w:rsid w:val="00450ED9"/>
    <w:rPr>
      <w:i/>
      <w:iCs/>
      <w:color w:val="0F4761" w:themeColor="accent1" w:themeShade="BF"/>
    </w:rPr>
  </w:style>
  <w:style w:type="paragraph" w:styleId="ab">
    <w:name w:val="Intense Quote"/>
    <w:basedOn w:val="a"/>
    <w:next w:val="a"/>
    <w:link w:val="ac"/>
    <w:uiPriority w:val="30"/>
    <w:qFormat/>
    <w:rsid w:val="00450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50ED9"/>
    <w:rPr>
      <w:i/>
      <w:iCs/>
      <w:color w:val="0F4761" w:themeColor="accent1" w:themeShade="BF"/>
    </w:rPr>
  </w:style>
  <w:style w:type="character" w:styleId="ad">
    <w:name w:val="Intense Reference"/>
    <w:basedOn w:val="a0"/>
    <w:uiPriority w:val="32"/>
    <w:qFormat/>
    <w:rsid w:val="00450ED9"/>
    <w:rPr>
      <w:b/>
      <w:bCs/>
      <w:smallCaps/>
      <w:color w:val="0F4761" w:themeColor="accent1" w:themeShade="BF"/>
      <w:spacing w:val="5"/>
    </w:rPr>
  </w:style>
  <w:style w:type="paragraph" w:styleId="ae">
    <w:name w:val="Normal (Web)"/>
    <w:basedOn w:val="a"/>
    <w:uiPriority w:val="99"/>
    <w:semiHidden/>
    <w:unhideWhenUsed/>
    <w:rsid w:val="00450ED9"/>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
    <w:name w:val="Hyperlink"/>
    <w:basedOn w:val="a0"/>
    <w:uiPriority w:val="99"/>
    <w:semiHidden/>
    <w:unhideWhenUsed/>
    <w:rsid w:val="00995B90"/>
    <w:rPr>
      <w:color w:val="0000FF"/>
      <w:u w:val="single"/>
    </w:rPr>
  </w:style>
  <w:style w:type="paragraph" w:customStyle="1" w:styleId="rvps2">
    <w:name w:val="rvps2"/>
    <w:basedOn w:val="a"/>
    <w:rsid w:val="005167BB"/>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123146">
      <w:bodyDiv w:val="1"/>
      <w:marLeft w:val="0"/>
      <w:marRight w:val="0"/>
      <w:marTop w:val="0"/>
      <w:marBottom w:val="0"/>
      <w:divBdr>
        <w:top w:val="none" w:sz="0" w:space="0" w:color="auto"/>
        <w:left w:val="none" w:sz="0" w:space="0" w:color="auto"/>
        <w:bottom w:val="none" w:sz="0" w:space="0" w:color="auto"/>
        <w:right w:val="none" w:sz="0" w:space="0" w:color="auto"/>
      </w:divBdr>
    </w:div>
    <w:div w:id="173238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10695</Words>
  <Characters>6097</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8</cp:revision>
  <dcterms:created xsi:type="dcterms:W3CDTF">2026-08-17T09:46:00Z</dcterms:created>
  <dcterms:modified xsi:type="dcterms:W3CDTF">2026-09-24T12:37:00Z</dcterms:modified>
</cp:coreProperties>
</file>